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1FEE1F" w14:textId="161464EF" w:rsidR="004D2198" w:rsidRDefault="004D2198" w:rsidP="009A5111">
      <w:pPr>
        <w:rPr>
          <w:rFonts w:ascii="Noto Sans" w:hAnsi="Noto Sans" w:cs="Noto Sans"/>
          <w:b/>
          <w:sz w:val="18"/>
          <w:szCs w:val="18"/>
        </w:rPr>
      </w:pPr>
      <w:r w:rsidRPr="009A5111">
        <w:rPr>
          <w:rFonts w:ascii="Noto Sans" w:hAnsi="Noto Sans" w:cs="Noto Sans"/>
          <w:b/>
          <w:sz w:val="18"/>
          <w:szCs w:val="18"/>
        </w:rPr>
        <w:t>NOMBRE O RAZÓN SOCIAL DEL PROVEEDOR: ______________________________________________</w:t>
      </w:r>
      <w:r w:rsidR="009A5111" w:rsidRPr="009A5111">
        <w:rPr>
          <w:rFonts w:ascii="Noto Sans" w:hAnsi="Noto Sans" w:cs="Noto Sans"/>
          <w:b/>
          <w:sz w:val="18"/>
          <w:szCs w:val="18"/>
        </w:rPr>
        <w:t>__________________________________</w:t>
      </w:r>
    </w:p>
    <w:p w14:paraId="2770EC88" w14:textId="77777777" w:rsidR="009A5111" w:rsidRPr="009A5111" w:rsidRDefault="009A5111" w:rsidP="009A5111">
      <w:pPr>
        <w:rPr>
          <w:rFonts w:ascii="Noto Sans" w:hAnsi="Noto Sans" w:cs="Noto Sans"/>
          <w:b/>
          <w:sz w:val="18"/>
          <w:szCs w:val="18"/>
        </w:rPr>
      </w:pPr>
    </w:p>
    <w:p w14:paraId="2CFF10D3" w14:textId="417A6178" w:rsidR="004D2198" w:rsidRDefault="004D2198" w:rsidP="009A5111">
      <w:pPr>
        <w:rPr>
          <w:rFonts w:ascii="Noto Sans" w:hAnsi="Noto Sans" w:cs="Noto Sans"/>
          <w:b/>
          <w:sz w:val="18"/>
          <w:szCs w:val="18"/>
        </w:rPr>
      </w:pPr>
      <w:r w:rsidRPr="009A5111">
        <w:rPr>
          <w:rFonts w:ascii="Noto Sans" w:hAnsi="Noto Sans" w:cs="Noto Sans"/>
          <w:b/>
          <w:sz w:val="18"/>
          <w:szCs w:val="18"/>
        </w:rPr>
        <w:t>BIEN(ES) O SERVICIO(S) QUE OFERTA: ____________________________________________________</w:t>
      </w:r>
      <w:r w:rsidR="009A5111" w:rsidRPr="009A5111">
        <w:rPr>
          <w:rFonts w:ascii="Noto Sans" w:hAnsi="Noto Sans" w:cs="Noto Sans"/>
          <w:b/>
          <w:sz w:val="18"/>
          <w:szCs w:val="18"/>
        </w:rPr>
        <w:t>_____________________________________</w:t>
      </w:r>
    </w:p>
    <w:p w14:paraId="0EFA0FF7" w14:textId="77777777" w:rsidR="009A5111" w:rsidRPr="009A5111" w:rsidRDefault="009A5111" w:rsidP="009A5111">
      <w:pPr>
        <w:rPr>
          <w:rFonts w:ascii="Noto Sans" w:hAnsi="Noto Sans" w:cs="Noto Sans"/>
          <w:b/>
          <w:sz w:val="18"/>
          <w:szCs w:val="18"/>
        </w:rPr>
      </w:pPr>
    </w:p>
    <w:p w14:paraId="50354844" w14:textId="698089BF" w:rsidR="004D2198" w:rsidRDefault="004D2198" w:rsidP="009A5111">
      <w:pPr>
        <w:rPr>
          <w:rFonts w:ascii="Noto Sans" w:hAnsi="Noto Sans" w:cs="Noto Sans"/>
          <w:b/>
          <w:sz w:val="18"/>
          <w:szCs w:val="18"/>
        </w:rPr>
      </w:pPr>
      <w:r w:rsidRPr="009A5111">
        <w:rPr>
          <w:rFonts w:ascii="Noto Sans" w:hAnsi="Noto Sans" w:cs="Noto Sans"/>
          <w:b/>
          <w:sz w:val="18"/>
          <w:szCs w:val="18"/>
        </w:rPr>
        <w:t>FECHA DE EVALUACIÓN: _____________________________________________________________</w:t>
      </w:r>
      <w:r w:rsidR="009A5111" w:rsidRPr="009A5111">
        <w:rPr>
          <w:rFonts w:ascii="Noto Sans" w:hAnsi="Noto Sans" w:cs="Noto Sans"/>
          <w:b/>
          <w:sz w:val="18"/>
          <w:szCs w:val="18"/>
        </w:rPr>
        <w:t>____________________________________________</w:t>
      </w:r>
    </w:p>
    <w:p w14:paraId="03316125" w14:textId="77777777" w:rsidR="009A5111" w:rsidRPr="009A5111" w:rsidRDefault="009A5111" w:rsidP="009A5111">
      <w:pPr>
        <w:rPr>
          <w:rFonts w:ascii="Noto Sans" w:hAnsi="Noto Sans" w:cs="Noto Sans"/>
          <w:b/>
          <w:sz w:val="18"/>
          <w:szCs w:val="18"/>
        </w:rPr>
      </w:pPr>
    </w:p>
    <w:p w14:paraId="27223BD6" w14:textId="165EC396" w:rsidR="004D2198" w:rsidRPr="009A5111" w:rsidRDefault="004D2198" w:rsidP="009A5111">
      <w:pPr>
        <w:rPr>
          <w:rFonts w:ascii="Noto Sans" w:hAnsi="Noto Sans" w:cs="Noto Sans"/>
          <w:b/>
          <w:sz w:val="18"/>
          <w:szCs w:val="18"/>
        </w:rPr>
      </w:pPr>
      <w:r w:rsidRPr="009A5111">
        <w:rPr>
          <w:rFonts w:ascii="Noto Sans" w:hAnsi="Noto Sans" w:cs="Noto Sans"/>
          <w:b/>
          <w:sz w:val="18"/>
          <w:szCs w:val="18"/>
        </w:rPr>
        <w:t>NOMBRE DEL EVALUADOR: ___________________________________________________________</w:t>
      </w:r>
      <w:r w:rsidR="009A5111" w:rsidRPr="009A5111">
        <w:rPr>
          <w:rFonts w:ascii="Noto Sans" w:hAnsi="Noto Sans" w:cs="Noto Sans"/>
          <w:b/>
          <w:sz w:val="18"/>
          <w:szCs w:val="18"/>
        </w:rPr>
        <w:t>__________________________________________</w:t>
      </w:r>
    </w:p>
    <w:p w14:paraId="675E4021" w14:textId="77777777" w:rsidR="004D2198" w:rsidRPr="009A5111" w:rsidRDefault="004D2198" w:rsidP="009A5111">
      <w:pPr>
        <w:rPr>
          <w:rFonts w:ascii="Noto Sans" w:hAnsi="Noto Sans" w:cs="Noto Sans"/>
          <w:b/>
          <w:sz w:val="18"/>
          <w:szCs w:val="18"/>
        </w:rPr>
      </w:pPr>
    </w:p>
    <w:p w14:paraId="25CF2574" w14:textId="77777777" w:rsidR="004D2198" w:rsidRPr="009A5111" w:rsidRDefault="004D2198" w:rsidP="009A5111">
      <w:pPr>
        <w:jc w:val="both"/>
        <w:rPr>
          <w:rFonts w:ascii="Noto Sans" w:hAnsi="Noto Sans" w:cs="Noto Sans"/>
          <w:sz w:val="18"/>
          <w:szCs w:val="18"/>
        </w:rPr>
      </w:pPr>
      <w:r w:rsidRPr="009A5111">
        <w:rPr>
          <w:rFonts w:ascii="Noto Sans" w:hAnsi="Noto Sans" w:cs="Noto Sans"/>
          <w:sz w:val="18"/>
          <w:szCs w:val="18"/>
        </w:rPr>
        <w:t>Seleccione una opción para cada interrogante.</w:t>
      </w:r>
    </w:p>
    <w:p w14:paraId="16DCA976" w14:textId="77777777" w:rsidR="004D2198" w:rsidRPr="009A5111" w:rsidRDefault="004D2198" w:rsidP="009A5111">
      <w:pPr>
        <w:jc w:val="both"/>
        <w:rPr>
          <w:rFonts w:ascii="Noto Sans" w:hAnsi="Noto Sans" w:cs="Noto Sans"/>
          <w:sz w:val="18"/>
          <w:szCs w:val="18"/>
        </w:rPr>
      </w:pPr>
    </w:p>
    <w:p w14:paraId="2A5DD0EF" w14:textId="77777777" w:rsidR="004D2198" w:rsidRPr="009A5111" w:rsidRDefault="004D2198" w:rsidP="009A5111">
      <w:pPr>
        <w:jc w:val="both"/>
        <w:rPr>
          <w:rFonts w:ascii="Noto Sans" w:hAnsi="Noto Sans" w:cs="Noto Sans"/>
          <w:sz w:val="18"/>
          <w:szCs w:val="18"/>
        </w:rPr>
      </w:pPr>
      <w:r w:rsidRPr="009A5111">
        <w:rPr>
          <w:rFonts w:ascii="Noto Sans" w:hAnsi="Noto Sans" w:cs="Noto Sans"/>
          <w:b/>
          <w:sz w:val="18"/>
          <w:szCs w:val="18"/>
        </w:rPr>
        <w:t>CRITERIO:</w:t>
      </w:r>
      <w:r w:rsidRPr="009A5111">
        <w:rPr>
          <w:rFonts w:ascii="Noto Sans" w:hAnsi="Noto Sans" w:cs="Noto Sans"/>
          <w:sz w:val="18"/>
          <w:szCs w:val="18"/>
        </w:rPr>
        <w:t xml:space="preserve"> Capacidad de respuesta.</w:t>
      </w:r>
    </w:p>
    <w:p w14:paraId="6C253C16" w14:textId="77777777" w:rsidR="004D2198" w:rsidRPr="009A5111" w:rsidRDefault="004D2198" w:rsidP="009A5111">
      <w:pPr>
        <w:pStyle w:val="Prrafodelista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Noto Sans" w:hAnsi="Noto Sans" w:cs="Noto Sans"/>
          <w:sz w:val="18"/>
          <w:szCs w:val="18"/>
        </w:rPr>
      </w:pPr>
      <w:r w:rsidRPr="009A5111">
        <w:rPr>
          <w:rFonts w:ascii="Noto Sans" w:hAnsi="Noto Sans" w:cs="Noto Sans"/>
          <w:sz w:val="18"/>
          <w:szCs w:val="18"/>
        </w:rPr>
        <w:t>¿En cuánto tiempo, el proveedor entrega una cotización, después de que le fue solicitada?</w:t>
      </w:r>
    </w:p>
    <w:p w14:paraId="6B7EFAF8" w14:textId="77777777" w:rsidR="004D2198" w:rsidRPr="009A5111" w:rsidRDefault="004D2198" w:rsidP="009A5111">
      <w:pPr>
        <w:pStyle w:val="Prrafodelista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Noto Sans" w:hAnsi="Noto Sans" w:cs="Noto Sans"/>
          <w:sz w:val="18"/>
          <w:szCs w:val="18"/>
        </w:rPr>
      </w:pPr>
      <w:r w:rsidRPr="009A5111">
        <w:rPr>
          <w:rFonts w:ascii="Noto Sans" w:hAnsi="Noto Sans" w:cs="Noto Sans"/>
          <w:sz w:val="18"/>
          <w:szCs w:val="18"/>
        </w:rPr>
        <w:t>En un plazo de 1 a 5 días</w:t>
      </w:r>
    </w:p>
    <w:p w14:paraId="016EFA5A" w14:textId="77777777" w:rsidR="004D2198" w:rsidRPr="009A5111" w:rsidRDefault="004D2198" w:rsidP="009A5111">
      <w:pPr>
        <w:pStyle w:val="Prrafodelista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Noto Sans" w:hAnsi="Noto Sans" w:cs="Noto Sans"/>
          <w:sz w:val="18"/>
          <w:szCs w:val="18"/>
        </w:rPr>
      </w:pPr>
      <w:r w:rsidRPr="009A5111">
        <w:rPr>
          <w:rFonts w:ascii="Noto Sans" w:hAnsi="Noto Sans" w:cs="Noto Sans"/>
          <w:sz w:val="18"/>
          <w:szCs w:val="18"/>
        </w:rPr>
        <w:t>En un plazo de 6 a 15 días</w:t>
      </w:r>
    </w:p>
    <w:p w14:paraId="198704B9" w14:textId="66EE9464" w:rsidR="004D2198" w:rsidRDefault="004D2198" w:rsidP="009A5111">
      <w:pPr>
        <w:pStyle w:val="Prrafodelista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Noto Sans" w:hAnsi="Noto Sans" w:cs="Noto Sans"/>
          <w:sz w:val="18"/>
          <w:szCs w:val="18"/>
        </w:rPr>
      </w:pPr>
      <w:r w:rsidRPr="009A5111">
        <w:rPr>
          <w:rFonts w:ascii="Noto Sans" w:hAnsi="Noto Sans" w:cs="Noto Sans"/>
          <w:sz w:val="18"/>
          <w:szCs w:val="18"/>
        </w:rPr>
        <w:t>En un plazo mayor a 15 días</w:t>
      </w:r>
    </w:p>
    <w:p w14:paraId="69BF9E36" w14:textId="77777777" w:rsidR="009A5111" w:rsidRPr="009A5111" w:rsidRDefault="009A5111" w:rsidP="009A5111">
      <w:pPr>
        <w:pStyle w:val="Prrafodelista"/>
        <w:spacing w:after="0" w:line="240" w:lineRule="auto"/>
        <w:ind w:left="0"/>
        <w:jc w:val="both"/>
        <w:rPr>
          <w:rFonts w:ascii="Noto Sans" w:hAnsi="Noto Sans" w:cs="Noto Sans"/>
          <w:sz w:val="18"/>
          <w:szCs w:val="18"/>
        </w:rPr>
      </w:pPr>
    </w:p>
    <w:p w14:paraId="6BCCDF42" w14:textId="77777777" w:rsidR="004D2198" w:rsidRPr="009A5111" w:rsidRDefault="004D2198" w:rsidP="009A5111">
      <w:pPr>
        <w:pStyle w:val="Prrafodelista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Noto Sans" w:hAnsi="Noto Sans" w:cs="Noto Sans"/>
          <w:sz w:val="18"/>
          <w:szCs w:val="18"/>
        </w:rPr>
      </w:pPr>
      <w:r w:rsidRPr="009A5111">
        <w:rPr>
          <w:rFonts w:ascii="Noto Sans" w:hAnsi="Noto Sans" w:cs="Noto Sans"/>
          <w:sz w:val="18"/>
          <w:szCs w:val="18"/>
        </w:rPr>
        <w:t>¿Cuánto tiempo tarda el proveedor en atender una inconformidad o queja?</w:t>
      </w:r>
    </w:p>
    <w:p w14:paraId="2D9DD935" w14:textId="77777777" w:rsidR="004D2198" w:rsidRPr="009A5111" w:rsidRDefault="004D2198" w:rsidP="009A5111">
      <w:pPr>
        <w:pStyle w:val="Prrafodelista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Noto Sans" w:hAnsi="Noto Sans" w:cs="Noto Sans"/>
          <w:sz w:val="18"/>
          <w:szCs w:val="18"/>
        </w:rPr>
      </w:pPr>
      <w:r w:rsidRPr="009A5111">
        <w:rPr>
          <w:rFonts w:ascii="Noto Sans" w:hAnsi="Noto Sans" w:cs="Noto Sans"/>
          <w:sz w:val="18"/>
          <w:szCs w:val="18"/>
        </w:rPr>
        <w:t>En un plazo de 1 a 3 días</w:t>
      </w:r>
    </w:p>
    <w:p w14:paraId="1BA2899E" w14:textId="77777777" w:rsidR="004D2198" w:rsidRPr="009A5111" w:rsidRDefault="004D2198" w:rsidP="009A5111">
      <w:pPr>
        <w:pStyle w:val="Prrafodelista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Noto Sans" w:hAnsi="Noto Sans" w:cs="Noto Sans"/>
          <w:sz w:val="18"/>
          <w:szCs w:val="18"/>
        </w:rPr>
      </w:pPr>
      <w:r w:rsidRPr="009A5111">
        <w:rPr>
          <w:rFonts w:ascii="Noto Sans" w:hAnsi="Noto Sans" w:cs="Noto Sans"/>
          <w:sz w:val="18"/>
          <w:szCs w:val="18"/>
        </w:rPr>
        <w:t>En un plazo de 4 a 8 días</w:t>
      </w:r>
    </w:p>
    <w:p w14:paraId="45863130" w14:textId="77777777" w:rsidR="004D2198" w:rsidRPr="009A5111" w:rsidRDefault="004D2198" w:rsidP="009A5111">
      <w:pPr>
        <w:pStyle w:val="Prrafodelista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Noto Sans" w:hAnsi="Noto Sans" w:cs="Noto Sans"/>
          <w:sz w:val="18"/>
          <w:szCs w:val="18"/>
        </w:rPr>
      </w:pPr>
      <w:r w:rsidRPr="009A5111">
        <w:rPr>
          <w:rFonts w:ascii="Noto Sans" w:hAnsi="Noto Sans" w:cs="Noto Sans"/>
          <w:sz w:val="18"/>
          <w:szCs w:val="18"/>
        </w:rPr>
        <w:t>En un plazo mayor a 8 días</w:t>
      </w:r>
    </w:p>
    <w:p w14:paraId="4819E085" w14:textId="78E39C06" w:rsidR="004D2198" w:rsidRDefault="004D2198" w:rsidP="009A5111">
      <w:pPr>
        <w:pStyle w:val="Prrafodelista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Noto Sans" w:hAnsi="Noto Sans" w:cs="Noto Sans"/>
          <w:sz w:val="18"/>
          <w:szCs w:val="18"/>
        </w:rPr>
      </w:pPr>
      <w:r w:rsidRPr="009A5111">
        <w:rPr>
          <w:rFonts w:ascii="Noto Sans" w:hAnsi="Noto Sans" w:cs="Noto Sans"/>
          <w:sz w:val="18"/>
          <w:szCs w:val="18"/>
        </w:rPr>
        <w:t>No atiende una inconformidad o queja</w:t>
      </w:r>
    </w:p>
    <w:p w14:paraId="4EE58AD0" w14:textId="77777777" w:rsidR="009A5111" w:rsidRPr="009A5111" w:rsidRDefault="009A5111" w:rsidP="009A5111">
      <w:pPr>
        <w:pStyle w:val="Prrafodelista"/>
        <w:spacing w:after="0" w:line="240" w:lineRule="auto"/>
        <w:ind w:left="0"/>
        <w:jc w:val="both"/>
        <w:rPr>
          <w:rFonts w:ascii="Noto Sans" w:hAnsi="Noto Sans" w:cs="Noto Sans"/>
          <w:sz w:val="18"/>
          <w:szCs w:val="18"/>
        </w:rPr>
      </w:pPr>
    </w:p>
    <w:p w14:paraId="23C71F3E" w14:textId="77777777" w:rsidR="004D2198" w:rsidRPr="009A5111" w:rsidRDefault="004D2198" w:rsidP="009A5111">
      <w:pPr>
        <w:jc w:val="both"/>
        <w:rPr>
          <w:rFonts w:ascii="Noto Sans" w:hAnsi="Noto Sans" w:cs="Noto Sans"/>
          <w:sz w:val="18"/>
          <w:szCs w:val="18"/>
        </w:rPr>
      </w:pPr>
      <w:r w:rsidRPr="009A5111">
        <w:rPr>
          <w:rFonts w:ascii="Noto Sans" w:hAnsi="Noto Sans" w:cs="Noto Sans"/>
          <w:b/>
          <w:sz w:val="18"/>
          <w:szCs w:val="18"/>
        </w:rPr>
        <w:t>CRITERIO:</w:t>
      </w:r>
      <w:r w:rsidRPr="009A5111">
        <w:rPr>
          <w:rFonts w:ascii="Noto Sans" w:hAnsi="Noto Sans" w:cs="Noto Sans"/>
          <w:sz w:val="18"/>
          <w:szCs w:val="18"/>
        </w:rPr>
        <w:t xml:space="preserve"> Entrega de Bienes.</w:t>
      </w:r>
    </w:p>
    <w:p w14:paraId="29064798" w14:textId="77777777" w:rsidR="004D2198" w:rsidRPr="009A5111" w:rsidRDefault="004D2198" w:rsidP="009A5111">
      <w:pPr>
        <w:pStyle w:val="Prrafodelista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Noto Sans" w:hAnsi="Noto Sans" w:cs="Noto Sans"/>
          <w:sz w:val="18"/>
          <w:szCs w:val="18"/>
        </w:rPr>
      </w:pPr>
      <w:r w:rsidRPr="009A5111">
        <w:rPr>
          <w:rFonts w:ascii="Noto Sans" w:hAnsi="Noto Sans" w:cs="Noto Sans"/>
          <w:sz w:val="18"/>
          <w:szCs w:val="18"/>
        </w:rPr>
        <w:t>¿Cuál es el tiempo que tarda el proveedor en entregar un bien y/o prestar un servicio?</w:t>
      </w:r>
    </w:p>
    <w:p w14:paraId="70F5634A" w14:textId="77777777" w:rsidR="004D2198" w:rsidRPr="009A5111" w:rsidRDefault="004D2198" w:rsidP="009A5111">
      <w:pPr>
        <w:pStyle w:val="Prrafodelista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Noto Sans" w:hAnsi="Noto Sans" w:cs="Noto Sans"/>
          <w:sz w:val="18"/>
          <w:szCs w:val="18"/>
        </w:rPr>
      </w:pPr>
      <w:r w:rsidRPr="009A5111">
        <w:rPr>
          <w:rFonts w:ascii="Noto Sans" w:hAnsi="Noto Sans" w:cs="Noto Sans"/>
          <w:sz w:val="18"/>
          <w:szCs w:val="18"/>
        </w:rPr>
        <w:t>Justo a tiempo o anticipado</w:t>
      </w:r>
    </w:p>
    <w:p w14:paraId="10EEFC41" w14:textId="77777777" w:rsidR="004D2198" w:rsidRPr="009A5111" w:rsidRDefault="004D2198" w:rsidP="009A5111">
      <w:pPr>
        <w:pStyle w:val="Prrafodelista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Noto Sans" w:hAnsi="Noto Sans" w:cs="Noto Sans"/>
          <w:sz w:val="18"/>
          <w:szCs w:val="18"/>
        </w:rPr>
      </w:pPr>
      <w:r w:rsidRPr="009A5111">
        <w:rPr>
          <w:rFonts w:ascii="Noto Sans" w:hAnsi="Noto Sans" w:cs="Noto Sans"/>
          <w:sz w:val="18"/>
          <w:szCs w:val="18"/>
        </w:rPr>
        <w:t>Entrega con retraso de 1 a 7 días</w:t>
      </w:r>
    </w:p>
    <w:p w14:paraId="3B501285" w14:textId="77777777" w:rsidR="004D2198" w:rsidRPr="009A5111" w:rsidRDefault="004D2198" w:rsidP="009A5111">
      <w:pPr>
        <w:pStyle w:val="Prrafodelista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Noto Sans" w:hAnsi="Noto Sans" w:cs="Noto Sans"/>
          <w:sz w:val="18"/>
          <w:szCs w:val="18"/>
        </w:rPr>
      </w:pPr>
      <w:r w:rsidRPr="009A5111">
        <w:rPr>
          <w:rFonts w:ascii="Noto Sans" w:hAnsi="Noto Sans" w:cs="Noto Sans"/>
          <w:sz w:val="18"/>
          <w:szCs w:val="18"/>
        </w:rPr>
        <w:t>Entrega con retraso de 8 a 15 días</w:t>
      </w:r>
    </w:p>
    <w:p w14:paraId="09E3480B" w14:textId="5EE6C176" w:rsidR="004D2198" w:rsidRDefault="004D2198" w:rsidP="009A5111">
      <w:pPr>
        <w:pStyle w:val="Prrafodelista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Noto Sans" w:hAnsi="Noto Sans" w:cs="Noto Sans"/>
          <w:sz w:val="18"/>
          <w:szCs w:val="18"/>
        </w:rPr>
      </w:pPr>
      <w:r w:rsidRPr="009A5111">
        <w:rPr>
          <w:rFonts w:ascii="Noto Sans" w:hAnsi="Noto Sans" w:cs="Noto Sans"/>
          <w:sz w:val="18"/>
          <w:szCs w:val="18"/>
        </w:rPr>
        <w:t>Entrega con retraso mayor a 15 días</w:t>
      </w:r>
    </w:p>
    <w:p w14:paraId="5598C6AC" w14:textId="77777777" w:rsidR="009A5111" w:rsidRPr="009A5111" w:rsidRDefault="009A5111" w:rsidP="009A5111">
      <w:pPr>
        <w:pStyle w:val="Prrafodelista"/>
        <w:spacing w:after="0" w:line="240" w:lineRule="auto"/>
        <w:ind w:left="0"/>
        <w:jc w:val="both"/>
        <w:rPr>
          <w:rFonts w:ascii="Noto Sans" w:hAnsi="Noto Sans" w:cs="Noto Sans"/>
          <w:sz w:val="18"/>
          <w:szCs w:val="18"/>
        </w:rPr>
      </w:pPr>
    </w:p>
    <w:p w14:paraId="6F4F8BA9" w14:textId="77777777" w:rsidR="004D2198" w:rsidRPr="009A5111" w:rsidRDefault="004D2198" w:rsidP="009A5111">
      <w:pPr>
        <w:pStyle w:val="Prrafodelista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Noto Sans" w:hAnsi="Noto Sans" w:cs="Noto Sans"/>
          <w:sz w:val="18"/>
          <w:szCs w:val="18"/>
        </w:rPr>
      </w:pPr>
      <w:r w:rsidRPr="009A5111">
        <w:rPr>
          <w:rFonts w:ascii="Noto Sans" w:hAnsi="Noto Sans" w:cs="Noto Sans"/>
          <w:sz w:val="18"/>
          <w:szCs w:val="18"/>
        </w:rPr>
        <w:t>¿El proveedor entrega la cantidad solicitada?</w:t>
      </w:r>
    </w:p>
    <w:p w14:paraId="59ADBF0A" w14:textId="77777777" w:rsidR="004D2198" w:rsidRPr="009A5111" w:rsidRDefault="004D2198" w:rsidP="009A5111">
      <w:pPr>
        <w:pStyle w:val="Prrafodelista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Noto Sans" w:hAnsi="Noto Sans" w:cs="Noto Sans"/>
          <w:sz w:val="18"/>
          <w:szCs w:val="18"/>
        </w:rPr>
      </w:pPr>
      <w:r w:rsidRPr="009A5111">
        <w:rPr>
          <w:rFonts w:ascii="Noto Sans" w:hAnsi="Noto Sans" w:cs="Noto Sans"/>
          <w:sz w:val="18"/>
          <w:szCs w:val="18"/>
        </w:rPr>
        <w:t>Entrega la cantidad exacta o mayor debidamente justificada</w:t>
      </w:r>
    </w:p>
    <w:p w14:paraId="7986CB28" w14:textId="77777777" w:rsidR="004D2198" w:rsidRPr="009A5111" w:rsidRDefault="004D2198" w:rsidP="009A5111">
      <w:pPr>
        <w:pStyle w:val="Prrafodelista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Noto Sans" w:hAnsi="Noto Sans" w:cs="Noto Sans"/>
          <w:sz w:val="18"/>
          <w:szCs w:val="18"/>
        </w:rPr>
      </w:pPr>
      <w:r w:rsidRPr="009A5111">
        <w:rPr>
          <w:rFonts w:ascii="Noto Sans" w:hAnsi="Noto Sans" w:cs="Noto Sans"/>
          <w:sz w:val="18"/>
          <w:szCs w:val="18"/>
        </w:rPr>
        <w:t xml:space="preserve">Entrega con faltante justificado que entrega en un plazo de 1 a 3 días </w:t>
      </w:r>
    </w:p>
    <w:p w14:paraId="432CA648" w14:textId="093CD6D2" w:rsidR="004D2198" w:rsidRDefault="004D2198" w:rsidP="009A5111">
      <w:pPr>
        <w:pStyle w:val="Prrafodelista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Noto Sans" w:hAnsi="Noto Sans" w:cs="Noto Sans"/>
          <w:sz w:val="18"/>
          <w:szCs w:val="18"/>
        </w:rPr>
      </w:pPr>
      <w:r w:rsidRPr="009A5111">
        <w:rPr>
          <w:rFonts w:ascii="Noto Sans" w:hAnsi="Noto Sans" w:cs="Noto Sans"/>
          <w:sz w:val="18"/>
          <w:szCs w:val="18"/>
        </w:rPr>
        <w:t>Entrega con faltante injustificado que no entrega posteriormente</w:t>
      </w:r>
    </w:p>
    <w:p w14:paraId="7E09E6D7" w14:textId="77777777" w:rsidR="009A5111" w:rsidRPr="009A5111" w:rsidRDefault="009A5111" w:rsidP="009A5111">
      <w:pPr>
        <w:pStyle w:val="Prrafodelista"/>
        <w:spacing w:after="0" w:line="240" w:lineRule="auto"/>
        <w:ind w:left="0"/>
        <w:jc w:val="both"/>
        <w:rPr>
          <w:rFonts w:ascii="Noto Sans" w:hAnsi="Noto Sans" w:cs="Noto Sans"/>
          <w:sz w:val="18"/>
          <w:szCs w:val="18"/>
        </w:rPr>
      </w:pPr>
    </w:p>
    <w:p w14:paraId="22F3EF9A" w14:textId="77777777" w:rsidR="004D2198" w:rsidRPr="009A5111" w:rsidRDefault="004D2198" w:rsidP="009A5111">
      <w:pPr>
        <w:jc w:val="both"/>
        <w:rPr>
          <w:rFonts w:ascii="Noto Sans" w:hAnsi="Noto Sans" w:cs="Noto Sans"/>
          <w:sz w:val="18"/>
          <w:szCs w:val="18"/>
        </w:rPr>
      </w:pPr>
      <w:r w:rsidRPr="009A5111">
        <w:rPr>
          <w:rFonts w:ascii="Noto Sans" w:hAnsi="Noto Sans" w:cs="Noto Sans"/>
          <w:b/>
          <w:sz w:val="18"/>
          <w:szCs w:val="18"/>
        </w:rPr>
        <w:t>CRITERIO:</w:t>
      </w:r>
      <w:r w:rsidRPr="009A5111">
        <w:rPr>
          <w:rFonts w:ascii="Noto Sans" w:hAnsi="Noto Sans" w:cs="Noto Sans"/>
          <w:sz w:val="18"/>
          <w:szCs w:val="18"/>
        </w:rPr>
        <w:t xml:space="preserve"> Cumplimiento de requisitos.</w:t>
      </w:r>
    </w:p>
    <w:p w14:paraId="033B9973" w14:textId="77777777" w:rsidR="004D2198" w:rsidRPr="009A5111" w:rsidRDefault="004D2198" w:rsidP="009A5111">
      <w:pPr>
        <w:pStyle w:val="Prrafodelista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Noto Sans" w:hAnsi="Noto Sans" w:cs="Noto Sans"/>
          <w:sz w:val="18"/>
          <w:szCs w:val="18"/>
        </w:rPr>
      </w:pPr>
      <w:r w:rsidRPr="009A5111">
        <w:rPr>
          <w:rFonts w:ascii="Noto Sans" w:hAnsi="Noto Sans" w:cs="Noto Sans"/>
          <w:sz w:val="18"/>
          <w:szCs w:val="18"/>
        </w:rPr>
        <w:t>¿Los bienes y/o servicio cumplen con las especificaciones del cliente?</w:t>
      </w:r>
    </w:p>
    <w:p w14:paraId="207A9497" w14:textId="77777777" w:rsidR="004D2198" w:rsidRPr="009A5111" w:rsidRDefault="004D2198" w:rsidP="009A5111">
      <w:pPr>
        <w:pStyle w:val="Prrafodelista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Noto Sans" w:hAnsi="Noto Sans" w:cs="Noto Sans"/>
          <w:sz w:val="18"/>
          <w:szCs w:val="18"/>
        </w:rPr>
      </w:pPr>
      <w:r w:rsidRPr="009A5111">
        <w:rPr>
          <w:rFonts w:ascii="Noto Sans" w:hAnsi="Noto Sans" w:cs="Noto Sans"/>
          <w:sz w:val="18"/>
          <w:szCs w:val="18"/>
        </w:rPr>
        <w:t>Si cumplen con las especificaciones del cliente</w:t>
      </w:r>
    </w:p>
    <w:p w14:paraId="19A32719" w14:textId="7EF6B959" w:rsidR="004D2198" w:rsidRDefault="004D2198" w:rsidP="009A5111">
      <w:pPr>
        <w:pStyle w:val="Prrafodelista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Noto Sans" w:hAnsi="Noto Sans" w:cs="Noto Sans"/>
          <w:sz w:val="18"/>
          <w:szCs w:val="18"/>
        </w:rPr>
      </w:pPr>
      <w:r w:rsidRPr="009A5111">
        <w:rPr>
          <w:rFonts w:ascii="Noto Sans" w:hAnsi="Noto Sans" w:cs="Noto Sans"/>
          <w:sz w:val="18"/>
          <w:szCs w:val="18"/>
        </w:rPr>
        <w:t>No cumplen con las especificaciones del cliente</w:t>
      </w:r>
    </w:p>
    <w:p w14:paraId="5A3194D3" w14:textId="77777777" w:rsidR="009A5111" w:rsidRPr="009A5111" w:rsidRDefault="009A5111" w:rsidP="009A5111">
      <w:pPr>
        <w:pStyle w:val="Prrafodelista"/>
        <w:spacing w:after="0" w:line="240" w:lineRule="auto"/>
        <w:ind w:left="0"/>
        <w:jc w:val="both"/>
        <w:rPr>
          <w:rFonts w:ascii="Noto Sans" w:hAnsi="Noto Sans" w:cs="Noto Sans"/>
          <w:sz w:val="18"/>
          <w:szCs w:val="18"/>
        </w:rPr>
      </w:pPr>
    </w:p>
    <w:p w14:paraId="231FA414" w14:textId="77777777" w:rsidR="004D2198" w:rsidRPr="009A5111" w:rsidRDefault="004D2198" w:rsidP="009A5111">
      <w:pPr>
        <w:pStyle w:val="Prrafodelista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Noto Sans" w:hAnsi="Noto Sans" w:cs="Noto Sans"/>
          <w:sz w:val="18"/>
          <w:szCs w:val="18"/>
        </w:rPr>
      </w:pPr>
      <w:r w:rsidRPr="009A5111">
        <w:rPr>
          <w:rFonts w:ascii="Noto Sans" w:hAnsi="Noto Sans" w:cs="Noto Sans"/>
          <w:sz w:val="18"/>
          <w:szCs w:val="18"/>
        </w:rPr>
        <w:t>¿El bien o servicio tiene un balance entre calidad y precio?</w:t>
      </w:r>
    </w:p>
    <w:p w14:paraId="0FE65D5F" w14:textId="77777777" w:rsidR="004D2198" w:rsidRPr="009A5111" w:rsidRDefault="004D2198" w:rsidP="009A5111">
      <w:pPr>
        <w:pStyle w:val="Prrafodelista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Noto Sans" w:hAnsi="Noto Sans" w:cs="Noto Sans"/>
          <w:sz w:val="18"/>
          <w:szCs w:val="18"/>
        </w:rPr>
      </w:pPr>
      <w:r w:rsidRPr="009A5111">
        <w:rPr>
          <w:rFonts w:ascii="Noto Sans" w:hAnsi="Noto Sans" w:cs="Noto Sans"/>
          <w:sz w:val="18"/>
          <w:szCs w:val="18"/>
        </w:rPr>
        <w:t>El bien o servicio es de mayor calidad y menor precio</w:t>
      </w:r>
    </w:p>
    <w:p w14:paraId="1398D1A4" w14:textId="77777777" w:rsidR="004D2198" w:rsidRPr="009A5111" w:rsidRDefault="004D2198" w:rsidP="009A5111">
      <w:pPr>
        <w:pStyle w:val="Prrafodelista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Noto Sans" w:hAnsi="Noto Sans" w:cs="Noto Sans"/>
          <w:sz w:val="18"/>
          <w:szCs w:val="18"/>
        </w:rPr>
      </w:pPr>
      <w:r w:rsidRPr="009A5111">
        <w:rPr>
          <w:rFonts w:ascii="Noto Sans" w:hAnsi="Noto Sans" w:cs="Noto Sans"/>
          <w:sz w:val="18"/>
          <w:szCs w:val="18"/>
        </w:rPr>
        <w:t>El bien o servicio es de mayor calidad y mayor precio</w:t>
      </w:r>
    </w:p>
    <w:p w14:paraId="68AF4908" w14:textId="77777777" w:rsidR="004D2198" w:rsidRPr="009A5111" w:rsidRDefault="004D2198" w:rsidP="009A5111">
      <w:pPr>
        <w:pStyle w:val="Prrafodelista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Noto Sans" w:hAnsi="Noto Sans" w:cs="Noto Sans"/>
          <w:sz w:val="18"/>
          <w:szCs w:val="18"/>
        </w:rPr>
      </w:pPr>
      <w:r w:rsidRPr="009A5111">
        <w:rPr>
          <w:rFonts w:ascii="Noto Sans" w:hAnsi="Noto Sans" w:cs="Noto Sans"/>
          <w:sz w:val="18"/>
          <w:szCs w:val="18"/>
        </w:rPr>
        <w:t>El bien o servicio es de menor calidad y mayor precio</w:t>
      </w:r>
    </w:p>
    <w:p w14:paraId="2791AA8C" w14:textId="4350404F" w:rsidR="004D2198" w:rsidRDefault="004D2198" w:rsidP="009A5111">
      <w:pPr>
        <w:pStyle w:val="Prrafodelista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Noto Sans" w:hAnsi="Noto Sans" w:cs="Noto Sans"/>
          <w:sz w:val="18"/>
          <w:szCs w:val="18"/>
        </w:rPr>
      </w:pPr>
      <w:r w:rsidRPr="009A5111">
        <w:rPr>
          <w:rFonts w:ascii="Noto Sans" w:hAnsi="Noto Sans" w:cs="Noto Sans"/>
          <w:sz w:val="18"/>
          <w:szCs w:val="18"/>
        </w:rPr>
        <w:t>El bien o servicio es de menor calidad y menor precio</w:t>
      </w:r>
    </w:p>
    <w:p w14:paraId="78BFFA93" w14:textId="77777777" w:rsidR="009A5111" w:rsidRPr="009A5111" w:rsidRDefault="009A5111" w:rsidP="009A5111">
      <w:pPr>
        <w:pStyle w:val="Prrafodelista"/>
        <w:spacing w:after="0" w:line="240" w:lineRule="auto"/>
        <w:ind w:left="0"/>
        <w:jc w:val="both"/>
        <w:rPr>
          <w:rFonts w:ascii="Noto Sans" w:hAnsi="Noto Sans" w:cs="Noto Sans"/>
          <w:sz w:val="18"/>
          <w:szCs w:val="18"/>
        </w:rPr>
      </w:pPr>
    </w:p>
    <w:p w14:paraId="1A489341" w14:textId="77777777" w:rsidR="004D2198" w:rsidRPr="009A5111" w:rsidRDefault="004D2198" w:rsidP="009A5111">
      <w:pPr>
        <w:pStyle w:val="Prrafodelista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Noto Sans" w:hAnsi="Noto Sans" w:cs="Noto Sans"/>
          <w:sz w:val="18"/>
          <w:szCs w:val="18"/>
        </w:rPr>
      </w:pPr>
      <w:r w:rsidRPr="009A5111">
        <w:rPr>
          <w:rFonts w:ascii="Noto Sans" w:hAnsi="Noto Sans" w:cs="Noto Sans"/>
          <w:sz w:val="18"/>
          <w:szCs w:val="18"/>
        </w:rPr>
        <w:t>¿El bien o servicio cumple con los requisitos legales y reglamentarios?</w:t>
      </w:r>
    </w:p>
    <w:p w14:paraId="6D45E8A5" w14:textId="77777777" w:rsidR="004D2198" w:rsidRPr="009A5111" w:rsidRDefault="004D2198" w:rsidP="009A5111">
      <w:pPr>
        <w:pStyle w:val="Prrafodelista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Noto Sans" w:hAnsi="Noto Sans" w:cs="Noto Sans"/>
          <w:sz w:val="18"/>
          <w:szCs w:val="18"/>
        </w:rPr>
      </w:pPr>
      <w:r w:rsidRPr="009A5111">
        <w:rPr>
          <w:rFonts w:ascii="Noto Sans" w:hAnsi="Noto Sans" w:cs="Noto Sans"/>
          <w:sz w:val="18"/>
          <w:szCs w:val="18"/>
        </w:rPr>
        <w:t>Si cumple con los requisitos legales y reglamentarios</w:t>
      </w:r>
    </w:p>
    <w:p w14:paraId="2DFAFF73" w14:textId="77777777" w:rsidR="004D2198" w:rsidRPr="009A5111" w:rsidRDefault="004D2198" w:rsidP="009A5111">
      <w:pPr>
        <w:pStyle w:val="Prrafodelista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Noto Sans" w:hAnsi="Noto Sans" w:cs="Noto Sans"/>
          <w:sz w:val="18"/>
          <w:szCs w:val="18"/>
        </w:rPr>
      </w:pPr>
      <w:r w:rsidRPr="009A5111">
        <w:rPr>
          <w:rFonts w:ascii="Noto Sans" w:hAnsi="Noto Sans" w:cs="Noto Sans"/>
          <w:sz w:val="18"/>
          <w:szCs w:val="18"/>
        </w:rPr>
        <w:t>No cumple con los requisitos legales y reglamentarios</w:t>
      </w:r>
    </w:p>
    <w:p w14:paraId="11269BD9" w14:textId="3103FB80" w:rsidR="00F8212E" w:rsidRPr="009A5111" w:rsidRDefault="00F8212E" w:rsidP="009A5111">
      <w:pPr>
        <w:rPr>
          <w:rFonts w:ascii="Noto Sans" w:eastAsiaTheme="minorHAnsi" w:hAnsi="Noto Sans" w:cs="Noto Sans"/>
          <w:sz w:val="18"/>
          <w:szCs w:val="18"/>
          <w:lang w:eastAsia="en-US"/>
        </w:rPr>
      </w:pPr>
    </w:p>
    <w:tbl>
      <w:tblPr>
        <w:tblW w:w="1041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20"/>
        <w:gridCol w:w="1952"/>
        <w:gridCol w:w="4138"/>
        <w:gridCol w:w="1640"/>
        <w:gridCol w:w="560"/>
        <w:gridCol w:w="500"/>
      </w:tblGrid>
      <w:tr w:rsidR="009A5111" w:rsidRPr="009A5111" w14:paraId="3E1CCBF2" w14:textId="77777777" w:rsidTr="009A5111">
        <w:trPr>
          <w:trHeight w:val="298"/>
        </w:trPr>
        <w:tc>
          <w:tcPr>
            <w:tcW w:w="1620" w:type="dxa"/>
            <w:shd w:val="clear" w:color="000000" w:fill="D9D9D9"/>
            <w:vAlign w:val="center"/>
            <w:hideMark/>
          </w:tcPr>
          <w:p w14:paraId="625DD899" w14:textId="2D42D0AE" w:rsidR="009A5111" w:rsidRPr="009A5111" w:rsidRDefault="009A5111" w:rsidP="009A5111">
            <w:pPr>
              <w:jc w:val="center"/>
              <w:rPr>
                <w:rFonts w:ascii="Noto Sans" w:eastAsia="Times New Roman" w:hAnsi="Noto Sans" w:cs="Noto Sans"/>
                <w:b/>
                <w:bCs/>
                <w:color w:val="000000"/>
                <w:sz w:val="16"/>
                <w:szCs w:val="18"/>
                <w:lang w:eastAsia="es-MX"/>
              </w:rPr>
            </w:pPr>
            <w:r w:rsidRPr="009A5111">
              <w:rPr>
                <w:rFonts w:ascii="Noto Sans" w:eastAsia="Times New Roman" w:hAnsi="Noto Sans" w:cs="Noto Sans"/>
                <w:b/>
                <w:bCs/>
                <w:color w:val="000000"/>
                <w:sz w:val="16"/>
                <w:szCs w:val="18"/>
                <w:lang w:eastAsia="es-MX"/>
              </w:rPr>
              <w:t>CRITERIO PRINCIPAL</w:t>
            </w:r>
          </w:p>
        </w:tc>
        <w:tc>
          <w:tcPr>
            <w:tcW w:w="1952" w:type="dxa"/>
            <w:shd w:val="clear" w:color="000000" w:fill="D9D9D9"/>
            <w:vAlign w:val="center"/>
            <w:hideMark/>
          </w:tcPr>
          <w:p w14:paraId="454B4C75" w14:textId="77777777" w:rsidR="009A5111" w:rsidRPr="009A5111" w:rsidRDefault="009A5111" w:rsidP="009A5111">
            <w:pPr>
              <w:jc w:val="center"/>
              <w:rPr>
                <w:rFonts w:ascii="Noto Sans" w:eastAsia="Times New Roman" w:hAnsi="Noto Sans" w:cs="Noto Sans"/>
                <w:b/>
                <w:bCs/>
                <w:color w:val="000000"/>
                <w:sz w:val="16"/>
                <w:szCs w:val="18"/>
                <w:lang w:eastAsia="es-MX"/>
              </w:rPr>
            </w:pPr>
            <w:r w:rsidRPr="009A5111">
              <w:rPr>
                <w:rFonts w:ascii="Noto Sans" w:eastAsia="Times New Roman" w:hAnsi="Noto Sans" w:cs="Noto Sans"/>
                <w:b/>
                <w:bCs/>
                <w:color w:val="000000"/>
                <w:sz w:val="16"/>
                <w:szCs w:val="18"/>
                <w:lang w:eastAsia="es-MX"/>
              </w:rPr>
              <w:t>SUBCRITERIO</w:t>
            </w:r>
          </w:p>
        </w:tc>
        <w:tc>
          <w:tcPr>
            <w:tcW w:w="4138" w:type="dxa"/>
            <w:shd w:val="clear" w:color="000000" w:fill="D9D9D9"/>
            <w:vAlign w:val="center"/>
            <w:hideMark/>
          </w:tcPr>
          <w:p w14:paraId="74C10D67" w14:textId="77777777" w:rsidR="009A5111" w:rsidRPr="009A5111" w:rsidRDefault="009A5111" w:rsidP="009A5111">
            <w:pPr>
              <w:jc w:val="center"/>
              <w:rPr>
                <w:rFonts w:ascii="Noto Sans" w:eastAsia="Times New Roman" w:hAnsi="Noto Sans" w:cs="Noto Sans"/>
                <w:b/>
                <w:bCs/>
                <w:color w:val="000000"/>
                <w:sz w:val="16"/>
                <w:szCs w:val="18"/>
                <w:lang w:eastAsia="es-MX"/>
              </w:rPr>
            </w:pPr>
            <w:r w:rsidRPr="009A5111">
              <w:rPr>
                <w:rFonts w:ascii="Noto Sans" w:eastAsia="Times New Roman" w:hAnsi="Noto Sans" w:cs="Noto Sans"/>
                <w:b/>
                <w:bCs/>
                <w:color w:val="000000"/>
                <w:sz w:val="16"/>
                <w:szCs w:val="18"/>
                <w:lang w:eastAsia="es-MX"/>
              </w:rPr>
              <w:t>INTERROGANTE</w:t>
            </w:r>
          </w:p>
        </w:tc>
        <w:tc>
          <w:tcPr>
            <w:tcW w:w="1640" w:type="dxa"/>
            <w:shd w:val="clear" w:color="000000" w:fill="D9D9D9"/>
            <w:vAlign w:val="center"/>
            <w:hideMark/>
          </w:tcPr>
          <w:p w14:paraId="2D2C0DA6" w14:textId="77777777" w:rsidR="009A5111" w:rsidRPr="009A5111" w:rsidRDefault="009A5111" w:rsidP="009A5111">
            <w:pPr>
              <w:jc w:val="center"/>
              <w:rPr>
                <w:rFonts w:ascii="Noto Sans" w:eastAsia="Times New Roman" w:hAnsi="Noto Sans" w:cs="Noto Sans"/>
                <w:b/>
                <w:bCs/>
                <w:color w:val="000000"/>
                <w:sz w:val="16"/>
                <w:szCs w:val="18"/>
                <w:lang w:eastAsia="es-MX"/>
              </w:rPr>
            </w:pPr>
            <w:r w:rsidRPr="009A5111">
              <w:rPr>
                <w:rFonts w:ascii="Noto Sans" w:eastAsia="Times New Roman" w:hAnsi="Noto Sans" w:cs="Noto Sans"/>
                <w:b/>
                <w:bCs/>
                <w:color w:val="000000"/>
                <w:sz w:val="16"/>
                <w:szCs w:val="18"/>
                <w:lang w:eastAsia="es-MX"/>
              </w:rPr>
              <w:t>ESCALA DE CUMPLIMIENTO</w:t>
            </w:r>
          </w:p>
        </w:tc>
        <w:tc>
          <w:tcPr>
            <w:tcW w:w="1060" w:type="dxa"/>
            <w:gridSpan w:val="2"/>
            <w:shd w:val="clear" w:color="000000" w:fill="D9D9D9"/>
            <w:noWrap/>
            <w:vAlign w:val="center"/>
            <w:hideMark/>
          </w:tcPr>
          <w:p w14:paraId="0E145C12" w14:textId="77777777" w:rsidR="009A5111" w:rsidRPr="009A5111" w:rsidRDefault="009A5111" w:rsidP="009A5111">
            <w:pPr>
              <w:jc w:val="center"/>
              <w:rPr>
                <w:rFonts w:ascii="Noto Sans" w:eastAsia="Times New Roman" w:hAnsi="Noto Sans" w:cs="Noto Sans"/>
                <w:b/>
                <w:bCs/>
                <w:color w:val="000000"/>
                <w:sz w:val="16"/>
                <w:szCs w:val="18"/>
                <w:lang w:eastAsia="es-MX"/>
              </w:rPr>
            </w:pPr>
            <w:r w:rsidRPr="009A5111">
              <w:rPr>
                <w:rFonts w:ascii="Noto Sans" w:eastAsia="Times New Roman" w:hAnsi="Noto Sans" w:cs="Noto Sans"/>
                <w:b/>
                <w:bCs/>
                <w:color w:val="000000"/>
                <w:sz w:val="16"/>
                <w:szCs w:val="18"/>
                <w:lang w:eastAsia="es-MX"/>
              </w:rPr>
              <w:t>PESO</w:t>
            </w:r>
          </w:p>
        </w:tc>
      </w:tr>
      <w:tr w:rsidR="009A5111" w:rsidRPr="009A5111" w14:paraId="7383DBB4" w14:textId="77777777" w:rsidTr="009A5111">
        <w:trPr>
          <w:trHeight w:val="463"/>
        </w:trPr>
        <w:tc>
          <w:tcPr>
            <w:tcW w:w="1620" w:type="dxa"/>
            <w:vMerge w:val="restart"/>
            <w:shd w:val="clear" w:color="auto" w:fill="auto"/>
            <w:vAlign w:val="center"/>
            <w:hideMark/>
          </w:tcPr>
          <w:p w14:paraId="07A3ED36" w14:textId="77777777" w:rsidR="009A5111" w:rsidRPr="009A5111" w:rsidRDefault="009A5111" w:rsidP="009A5111">
            <w:pPr>
              <w:jc w:val="center"/>
              <w:rPr>
                <w:rFonts w:ascii="Noto Sans" w:eastAsia="Times New Roman" w:hAnsi="Noto Sans" w:cs="Noto Sans"/>
                <w:b/>
                <w:bCs/>
                <w:color w:val="000000"/>
                <w:sz w:val="16"/>
                <w:szCs w:val="18"/>
                <w:lang w:eastAsia="es-MX"/>
              </w:rPr>
            </w:pPr>
            <w:r w:rsidRPr="009A5111">
              <w:rPr>
                <w:rFonts w:ascii="Noto Sans" w:eastAsia="Times New Roman" w:hAnsi="Noto Sans" w:cs="Noto Sans"/>
                <w:b/>
                <w:bCs/>
                <w:color w:val="000000"/>
                <w:sz w:val="16"/>
                <w:szCs w:val="18"/>
                <w:lang w:eastAsia="es-MX"/>
              </w:rPr>
              <w:lastRenderedPageBreak/>
              <w:t>CAPACIDAD DE RESPUESTA</w:t>
            </w:r>
          </w:p>
        </w:tc>
        <w:tc>
          <w:tcPr>
            <w:tcW w:w="1952" w:type="dxa"/>
            <w:vMerge w:val="restart"/>
            <w:shd w:val="clear" w:color="auto" w:fill="auto"/>
            <w:vAlign w:val="center"/>
            <w:hideMark/>
          </w:tcPr>
          <w:p w14:paraId="36CFF554" w14:textId="77777777" w:rsidR="009A5111" w:rsidRPr="009A5111" w:rsidRDefault="009A5111" w:rsidP="009A5111">
            <w:pPr>
              <w:jc w:val="center"/>
              <w:rPr>
                <w:rFonts w:ascii="Noto Sans" w:eastAsia="Times New Roman" w:hAnsi="Noto Sans" w:cs="Noto Sans"/>
                <w:b/>
                <w:bCs/>
                <w:color w:val="000000"/>
                <w:sz w:val="16"/>
                <w:szCs w:val="18"/>
                <w:lang w:eastAsia="es-MX"/>
              </w:rPr>
            </w:pPr>
            <w:r w:rsidRPr="009A5111">
              <w:rPr>
                <w:rFonts w:ascii="Noto Sans" w:eastAsia="Times New Roman" w:hAnsi="Noto Sans" w:cs="Noto Sans"/>
                <w:b/>
                <w:bCs/>
                <w:color w:val="000000"/>
                <w:sz w:val="16"/>
                <w:szCs w:val="18"/>
                <w:lang w:eastAsia="es-MX"/>
              </w:rPr>
              <w:t>SOLICITUD DE PRESUPUESTOS</w:t>
            </w:r>
          </w:p>
        </w:tc>
        <w:tc>
          <w:tcPr>
            <w:tcW w:w="4138" w:type="dxa"/>
            <w:shd w:val="clear" w:color="auto" w:fill="auto"/>
            <w:vAlign w:val="bottom"/>
            <w:hideMark/>
          </w:tcPr>
          <w:p w14:paraId="630360A5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</w:pPr>
            <w:r w:rsidRPr="009A5111"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  <w:t>El proveedor entrega una cotización en un plazo de 1 a 5 días</w:t>
            </w:r>
          </w:p>
        </w:tc>
        <w:tc>
          <w:tcPr>
            <w:tcW w:w="1640" w:type="dxa"/>
            <w:shd w:val="clear" w:color="auto" w:fill="auto"/>
            <w:noWrap/>
            <w:vAlign w:val="center"/>
            <w:hideMark/>
          </w:tcPr>
          <w:p w14:paraId="139F7E93" w14:textId="77777777" w:rsidR="009A5111" w:rsidRPr="009A5111" w:rsidRDefault="009A5111" w:rsidP="009A5111">
            <w:pPr>
              <w:jc w:val="center"/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</w:pPr>
            <w:r w:rsidRPr="009A5111"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  <w:t>10</w:t>
            </w:r>
          </w:p>
        </w:tc>
        <w:tc>
          <w:tcPr>
            <w:tcW w:w="560" w:type="dxa"/>
            <w:vMerge w:val="restart"/>
            <w:shd w:val="clear" w:color="auto" w:fill="auto"/>
            <w:noWrap/>
            <w:vAlign w:val="center"/>
            <w:hideMark/>
          </w:tcPr>
          <w:p w14:paraId="68C77EB4" w14:textId="77777777" w:rsidR="009A5111" w:rsidRPr="009A5111" w:rsidRDefault="009A5111" w:rsidP="009A5111">
            <w:pPr>
              <w:jc w:val="center"/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</w:pPr>
            <w:r w:rsidRPr="009A5111"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  <w:t>50%</w:t>
            </w:r>
          </w:p>
        </w:tc>
        <w:tc>
          <w:tcPr>
            <w:tcW w:w="500" w:type="dxa"/>
            <w:vMerge w:val="restart"/>
            <w:shd w:val="clear" w:color="auto" w:fill="auto"/>
            <w:noWrap/>
            <w:vAlign w:val="center"/>
            <w:hideMark/>
          </w:tcPr>
          <w:p w14:paraId="4854AD29" w14:textId="77777777" w:rsidR="009A5111" w:rsidRPr="009A5111" w:rsidRDefault="009A5111" w:rsidP="009A5111">
            <w:pPr>
              <w:jc w:val="center"/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</w:pPr>
            <w:r w:rsidRPr="009A5111"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  <w:t>25%</w:t>
            </w:r>
          </w:p>
        </w:tc>
      </w:tr>
      <w:tr w:rsidR="009A5111" w:rsidRPr="009A5111" w14:paraId="4FF8F3BC" w14:textId="77777777" w:rsidTr="009A5111">
        <w:trPr>
          <w:trHeight w:val="413"/>
        </w:trPr>
        <w:tc>
          <w:tcPr>
            <w:tcW w:w="1620" w:type="dxa"/>
            <w:vMerge/>
            <w:vAlign w:val="center"/>
            <w:hideMark/>
          </w:tcPr>
          <w:p w14:paraId="2490721E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b/>
                <w:bCs/>
                <w:color w:val="000000"/>
                <w:sz w:val="16"/>
                <w:szCs w:val="18"/>
                <w:lang w:eastAsia="es-MX"/>
              </w:rPr>
            </w:pPr>
          </w:p>
        </w:tc>
        <w:tc>
          <w:tcPr>
            <w:tcW w:w="1952" w:type="dxa"/>
            <w:vMerge/>
            <w:vAlign w:val="center"/>
            <w:hideMark/>
          </w:tcPr>
          <w:p w14:paraId="5476A7C3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b/>
                <w:bCs/>
                <w:color w:val="000000"/>
                <w:sz w:val="16"/>
                <w:szCs w:val="18"/>
                <w:lang w:eastAsia="es-MX"/>
              </w:rPr>
            </w:pPr>
          </w:p>
        </w:tc>
        <w:tc>
          <w:tcPr>
            <w:tcW w:w="4138" w:type="dxa"/>
            <w:shd w:val="clear" w:color="auto" w:fill="auto"/>
            <w:vAlign w:val="bottom"/>
            <w:hideMark/>
          </w:tcPr>
          <w:p w14:paraId="670ECCE3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</w:pPr>
            <w:r w:rsidRPr="009A5111"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  <w:t>El proveedor entrega una cotización en un plazo de 6 a 15 días</w:t>
            </w:r>
          </w:p>
        </w:tc>
        <w:tc>
          <w:tcPr>
            <w:tcW w:w="1640" w:type="dxa"/>
            <w:shd w:val="clear" w:color="auto" w:fill="auto"/>
            <w:noWrap/>
            <w:vAlign w:val="center"/>
            <w:hideMark/>
          </w:tcPr>
          <w:p w14:paraId="3DD713A1" w14:textId="77777777" w:rsidR="009A5111" w:rsidRPr="009A5111" w:rsidRDefault="009A5111" w:rsidP="009A5111">
            <w:pPr>
              <w:jc w:val="center"/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</w:pPr>
            <w:r w:rsidRPr="009A5111"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  <w:t>6</w:t>
            </w:r>
          </w:p>
        </w:tc>
        <w:tc>
          <w:tcPr>
            <w:tcW w:w="560" w:type="dxa"/>
            <w:vMerge/>
            <w:vAlign w:val="center"/>
            <w:hideMark/>
          </w:tcPr>
          <w:p w14:paraId="7F18E84B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</w:pPr>
          </w:p>
        </w:tc>
        <w:tc>
          <w:tcPr>
            <w:tcW w:w="500" w:type="dxa"/>
            <w:vMerge/>
            <w:vAlign w:val="center"/>
            <w:hideMark/>
          </w:tcPr>
          <w:p w14:paraId="79947928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</w:pPr>
          </w:p>
        </w:tc>
      </w:tr>
      <w:tr w:rsidR="009A5111" w:rsidRPr="009A5111" w14:paraId="34F44030" w14:textId="77777777" w:rsidTr="009A5111">
        <w:trPr>
          <w:trHeight w:val="471"/>
        </w:trPr>
        <w:tc>
          <w:tcPr>
            <w:tcW w:w="1620" w:type="dxa"/>
            <w:vMerge/>
            <w:vAlign w:val="center"/>
            <w:hideMark/>
          </w:tcPr>
          <w:p w14:paraId="1CAB450C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b/>
                <w:bCs/>
                <w:color w:val="000000"/>
                <w:sz w:val="16"/>
                <w:szCs w:val="18"/>
                <w:lang w:eastAsia="es-MX"/>
              </w:rPr>
            </w:pPr>
          </w:p>
        </w:tc>
        <w:tc>
          <w:tcPr>
            <w:tcW w:w="1952" w:type="dxa"/>
            <w:vMerge/>
            <w:vAlign w:val="center"/>
            <w:hideMark/>
          </w:tcPr>
          <w:p w14:paraId="7184975A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b/>
                <w:bCs/>
                <w:color w:val="000000"/>
                <w:sz w:val="16"/>
                <w:szCs w:val="18"/>
                <w:lang w:eastAsia="es-MX"/>
              </w:rPr>
            </w:pPr>
          </w:p>
        </w:tc>
        <w:tc>
          <w:tcPr>
            <w:tcW w:w="4138" w:type="dxa"/>
            <w:shd w:val="clear" w:color="auto" w:fill="auto"/>
            <w:vAlign w:val="bottom"/>
            <w:hideMark/>
          </w:tcPr>
          <w:p w14:paraId="06AF482B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</w:pPr>
            <w:r w:rsidRPr="009A5111"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  <w:t>El proveedor entrega una cotización en un plazo mayor a 15 días</w:t>
            </w:r>
          </w:p>
        </w:tc>
        <w:tc>
          <w:tcPr>
            <w:tcW w:w="1640" w:type="dxa"/>
            <w:shd w:val="clear" w:color="auto" w:fill="auto"/>
            <w:noWrap/>
            <w:vAlign w:val="center"/>
            <w:hideMark/>
          </w:tcPr>
          <w:p w14:paraId="0D703F77" w14:textId="77777777" w:rsidR="009A5111" w:rsidRPr="009A5111" w:rsidRDefault="009A5111" w:rsidP="009A5111">
            <w:pPr>
              <w:jc w:val="center"/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</w:pPr>
            <w:r w:rsidRPr="009A5111"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  <w:t>1</w:t>
            </w:r>
          </w:p>
        </w:tc>
        <w:tc>
          <w:tcPr>
            <w:tcW w:w="560" w:type="dxa"/>
            <w:vMerge/>
            <w:vAlign w:val="center"/>
            <w:hideMark/>
          </w:tcPr>
          <w:p w14:paraId="263F614B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</w:pPr>
          </w:p>
        </w:tc>
        <w:tc>
          <w:tcPr>
            <w:tcW w:w="500" w:type="dxa"/>
            <w:vMerge/>
            <w:vAlign w:val="center"/>
            <w:hideMark/>
          </w:tcPr>
          <w:p w14:paraId="68844266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</w:pPr>
          </w:p>
        </w:tc>
      </w:tr>
      <w:tr w:rsidR="009A5111" w:rsidRPr="009A5111" w14:paraId="40385DF9" w14:textId="77777777" w:rsidTr="009A5111">
        <w:trPr>
          <w:trHeight w:val="407"/>
        </w:trPr>
        <w:tc>
          <w:tcPr>
            <w:tcW w:w="1620" w:type="dxa"/>
            <w:vMerge/>
            <w:vAlign w:val="center"/>
            <w:hideMark/>
          </w:tcPr>
          <w:p w14:paraId="194F31F4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b/>
                <w:bCs/>
                <w:color w:val="000000"/>
                <w:sz w:val="16"/>
                <w:szCs w:val="18"/>
                <w:lang w:eastAsia="es-MX"/>
              </w:rPr>
            </w:pPr>
          </w:p>
        </w:tc>
        <w:tc>
          <w:tcPr>
            <w:tcW w:w="1952" w:type="dxa"/>
            <w:vMerge w:val="restart"/>
            <w:shd w:val="clear" w:color="auto" w:fill="auto"/>
            <w:vAlign w:val="center"/>
            <w:hideMark/>
          </w:tcPr>
          <w:p w14:paraId="0E3C202E" w14:textId="77777777" w:rsidR="009A5111" w:rsidRPr="009A5111" w:rsidRDefault="009A5111" w:rsidP="009A5111">
            <w:pPr>
              <w:jc w:val="center"/>
              <w:rPr>
                <w:rFonts w:ascii="Noto Sans" w:eastAsia="Times New Roman" w:hAnsi="Noto Sans" w:cs="Noto Sans"/>
                <w:b/>
                <w:bCs/>
                <w:color w:val="000000"/>
                <w:sz w:val="16"/>
                <w:szCs w:val="18"/>
                <w:lang w:eastAsia="es-MX"/>
              </w:rPr>
            </w:pPr>
            <w:r w:rsidRPr="009A5111">
              <w:rPr>
                <w:rFonts w:ascii="Noto Sans" w:eastAsia="Times New Roman" w:hAnsi="Noto Sans" w:cs="Noto Sans"/>
                <w:b/>
                <w:bCs/>
                <w:color w:val="000000"/>
                <w:sz w:val="16"/>
                <w:szCs w:val="18"/>
                <w:lang w:eastAsia="es-MX"/>
              </w:rPr>
              <w:t>ATENCIÓN DE INCONFORMIDADES</w:t>
            </w:r>
          </w:p>
        </w:tc>
        <w:tc>
          <w:tcPr>
            <w:tcW w:w="4138" w:type="dxa"/>
            <w:shd w:val="clear" w:color="auto" w:fill="auto"/>
            <w:vAlign w:val="bottom"/>
            <w:hideMark/>
          </w:tcPr>
          <w:p w14:paraId="33AB4394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</w:pPr>
            <w:r w:rsidRPr="009A5111"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  <w:t>El proveedor atiende una inconformidad o queja en un plazo de 1 a 3 días</w:t>
            </w:r>
          </w:p>
        </w:tc>
        <w:tc>
          <w:tcPr>
            <w:tcW w:w="1640" w:type="dxa"/>
            <w:shd w:val="clear" w:color="auto" w:fill="auto"/>
            <w:noWrap/>
            <w:vAlign w:val="center"/>
            <w:hideMark/>
          </w:tcPr>
          <w:p w14:paraId="4C4C4774" w14:textId="77777777" w:rsidR="009A5111" w:rsidRPr="009A5111" w:rsidRDefault="009A5111" w:rsidP="009A5111">
            <w:pPr>
              <w:jc w:val="center"/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</w:pPr>
            <w:r w:rsidRPr="009A5111"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  <w:t>10</w:t>
            </w:r>
          </w:p>
        </w:tc>
        <w:tc>
          <w:tcPr>
            <w:tcW w:w="560" w:type="dxa"/>
            <w:vMerge w:val="restart"/>
            <w:shd w:val="clear" w:color="auto" w:fill="auto"/>
            <w:noWrap/>
            <w:vAlign w:val="center"/>
            <w:hideMark/>
          </w:tcPr>
          <w:p w14:paraId="255DF9F2" w14:textId="77777777" w:rsidR="009A5111" w:rsidRPr="009A5111" w:rsidRDefault="009A5111" w:rsidP="009A5111">
            <w:pPr>
              <w:jc w:val="center"/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</w:pPr>
            <w:r w:rsidRPr="009A5111"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  <w:t>50%</w:t>
            </w:r>
          </w:p>
        </w:tc>
        <w:tc>
          <w:tcPr>
            <w:tcW w:w="500" w:type="dxa"/>
            <w:vMerge/>
            <w:vAlign w:val="center"/>
            <w:hideMark/>
          </w:tcPr>
          <w:p w14:paraId="214A735C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</w:pPr>
          </w:p>
        </w:tc>
      </w:tr>
      <w:tr w:rsidR="009A5111" w:rsidRPr="009A5111" w14:paraId="4DD0CA83" w14:textId="77777777" w:rsidTr="009A5111">
        <w:trPr>
          <w:trHeight w:val="385"/>
        </w:trPr>
        <w:tc>
          <w:tcPr>
            <w:tcW w:w="1620" w:type="dxa"/>
            <w:vMerge/>
            <w:vAlign w:val="center"/>
            <w:hideMark/>
          </w:tcPr>
          <w:p w14:paraId="4D79F338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b/>
                <w:bCs/>
                <w:color w:val="000000"/>
                <w:sz w:val="16"/>
                <w:szCs w:val="18"/>
                <w:lang w:eastAsia="es-MX"/>
              </w:rPr>
            </w:pPr>
          </w:p>
        </w:tc>
        <w:tc>
          <w:tcPr>
            <w:tcW w:w="1952" w:type="dxa"/>
            <w:vMerge/>
            <w:vAlign w:val="center"/>
            <w:hideMark/>
          </w:tcPr>
          <w:p w14:paraId="5A749C69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b/>
                <w:bCs/>
                <w:color w:val="000000"/>
                <w:sz w:val="16"/>
                <w:szCs w:val="18"/>
                <w:lang w:eastAsia="es-MX"/>
              </w:rPr>
            </w:pPr>
          </w:p>
        </w:tc>
        <w:tc>
          <w:tcPr>
            <w:tcW w:w="4138" w:type="dxa"/>
            <w:shd w:val="clear" w:color="auto" w:fill="auto"/>
            <w:vAlign w:val="bottom"/>
            <w:hideMark/>
          </w:tcPr>
          <w:p w14:paraId="46A145A8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</w:pPr>
            <w:r w:rsidRPr="009A5111"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  <w:t>El proveedor atiende una inconformidad o queja en un plazo de 4 a 8 días</w:t>
            </w:r>
          </w:p>
        </w:tc>
        <w:tc>
          <w:tcPr>
            <w:tcW w:w="1640" w:type="dxa"/>
            <w:shd w:val="clear" w:color="auto" w:fill="auto"/>
            <w:noWrap/>
            <w:vAlign w:val="center"/>
            <w:hideMark/>
          </w:tcPr>
          <w:p w14:paraId="33FA0BE2" w14:textId="77777777" w:rsidR="009A5111" w:rsidRPr="009A5111" w:rsidRDefault="009A5111" w:rsidP="009A5111">
            <w:pPr>
              <w:jc w:val="center"/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</w:pPr>
            <w:r w:rsidRPr="009A5111"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  <w:t>7</w:t>
            </w:r>
          </w:p>
        </w:tc>
        <w:tc>
          <w:tcPr>
            <w:tcW w:w="560" w:type="dxa"/>
            <w:vMerge/>
            <w:vAlign w:val="center"/>
            <w:hideMark/>
          </w:tcPr>
          <w:p w14:paraId="1AA6AC61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</w:pPr>
          </w:p>
        </w:tc>
        <w:tc>
          <w:tcPr>
            <w:tcW w:w="500" w:type="dxa"/>
            <w:vMerge/>
            <w:vAlign w:val="center"/>
            <w:hideMark/>
          </w:tcPr>
          <w:p w14:paraId="072FBF76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</w:pPr>
          </w:p>
        </w:tc>
      </w:tr>
      <w:tr w:rsidR="009A5111" w:rsidRPr="009A5111" w14:paraId="28302152" w14:textId="77777777" w:rsidTr="009A5111">
        <w:trPr>
          <w:trHeight w:val="363"/>
        </w:trPr>
        <w:tc>
          <w:tcPr>
            <w:tcW w:w="1620" w:type="dxa"/>
            <w:vMerge/>
            <w:vAlign w:val="center"/>
            <w:hideMark/>
          </w:tcPr>
          <w:p w14:paraId="5DF5E9B7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b/>
                <w:bCs/>
                <w:color w:val="000000"/>
                <w:sz w:val="16"/>
                <w:szCs w:val="18"/>
                <w:lang w:eastAsia="es-MX"/>
              </w:rPr>
            </w:pPr>
          </w:p>
        </w:tc>
        <w:tc>
          <w:tcPr>
            <w:tcW w:w="1952" w:type="dxa"/>
            <w:vMerge/>
            <w:vAlign w:val="center"/>
            <w:hideMark/>
          </w:tcPr>
          <w:p w14:paraId="3E14016C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b/>
                <w:bCs/>
                <w:color w:val="000000"/>
                <w:sz w:val="16"/>
                <w:szCs w:val="18"/>
                <w:lang w:eastAsia="es-MX"/>
              </w:rPr>
            </w:pPr>
          </w:p>
        </w:tc>
        <w:tc>
          <w:tcPr>
            <w:tcW w:w="4138" w:type="dxa"/>
            <w:shd w:val="clear" w:color="auto" w:fill="auto"/>
            <w:vAlign w:val="bottom"/>
            <w:hideMark/>
          </w:tcPr>
          <w:p w14:paraId="20877450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</w:pPr>
            <w:r w:rsidRPr="009A5111"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  <w:t>El proveedor atiende una inconformidad o queja  en un plazo mayor a 8 días</w:t>
            </w:r>
          </w:p>
        </w:tc>
        <w:tc>
          <w:tcPr>
            <w:tcW w:w="1640" w:type="dxa"/>
            <w:shd w:val="clear" w:color="auto" w:fill="auto"/>
            <w:noWrap/>
            <w:vAlign w:val="center"/>
            <w:hideMark/>
          </w:tcPr>
          <w:p w14:paraId="0785E002" w14:textId="77777777" w:rsidR="009A5111" w:rsidRPr="009A5111" w:rsidRDefault="009A5111" w:rsidP="009A5111">
            <w:pPr>
              <w:jc w:val="center"/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</w:pPr>
            <w:r w:rsidRPr="009A5111"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  <w:t>5</w:t>
            </w:r>
          </w:p>
        </w:tc>
        <w:tc>
          <w:tcPr>
            <w:tcW w:w="560" w:type="dxa"/>
            <w:vMerge/>
            <w:vAlign w:val="center"/>
            <w:hideMark/>
          </w:tcPr>
          <w:p w14:paraId="35EF5005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</w:pPr>
          </w:p>
        </w:tc>
        <w:tc>
          <w:tcPr>
            <w:tcW w:w="500" w:type="dxa"/>
            <w:vMerge/>
            <w:vAlign w:val="center"/>
            <w:hideMark/>
          </w:tcPr>
          <w:p w14:paraId="38DD987F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</w:pPr>
          </w:p>
        </w:tc>
      </w:tr>
      <w:tr w:rsidR="009A5111" w:rsidRPr="009A5111" w14:paraId="40E6A761" w14:textId="77777777" w:rsidTr="009A5111">
        <w:trPr>
          <w:trHeight w:val="341"/>
        </w:trPr>
        <w:tc>
          <w:tcPr>
            <w:tcW w:w="1620" w:type="dxa"/>
            <w:vMerge/>
            <w:vAlign w:val="center"/>
            <w:hideMark/>
          </w:tcPr>
          <w:p w14:paraId="597B10D1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b/>
                <w:bCs/>
                <w:color w:val="000000"/>
                <w:sz w:val="16"/>
                <w:szCs w:val="18"/>
                <w:lang w:eastAsia="es-MX"/>
              </w:rPr>
            </w:pPr>
          </w:p>
        </w:tc>
        <w:tc>
          <w:tcPr>
            <w:tcW w:w="1952" w:type="dxa"/>
            <w:vMerge/>
            <w:vAlign w:val="center"/>
            <w:hideMark/>
          </w:tcPr>
          <w:p w14:paraId="61410D72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b/>
                <w:bCs/>
                <w:color w:val="000000"/>
                <w:sz w:val="16"/>
                <w:szCs w:val="18"/>
                <w:lang w:eastAsia="es-MX"/>
              </w:rPr>
            </w:pPr>
          </w:p>
        </w:tc>
        <w:tc>
          <w:tcPr>
            <w:tcW w:w="4138" w:type="dxa"/>
            <w:shd w:val="clear" w:color="auto" w:fill="auto"/>
            <w:vAlign w:val="bottom"/>
            <w:hideMark/>
          </w:tcPr>
          <w:p w14:paraId="17ADC15B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</w:pPr>
            <w:r w:rsidRPr="009A5111"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  <w:t>El proveedor no atiende una inconformidad o queja</w:t>
            </w:r>
          </w:p>
        </w:tc>
        <w:tc>
          <w:tcPr>
            <w:tcW w:w="1640" w:type="dxa"/>
            <w:shd w:val="clear" w:color="auto" w:fill="auto"/>
            <w:noWrap/>
            <w:vAlign w:val="center"/>
            <w:hideMark/>
          </w:tcPr>
          <w:p w14:paraId="7FDF8BF5" w14:textId="77777777" w:rsidR="009A5111" w:rsidRPr="009A5111" w:rsidRDefault="009A5111" w:rsidP="009A5111">
            <w:pPr>
              <w:jc w:val="center"/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</w:pPr>
            <w:r w:rsidRPr="009A5111"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  <w:t>1</w:t>
            </w:r>
          </w:p>
        </w:tc>
        <w:tc>
          <w:tcPr>
            <w:tcW w:w="560" w:type="dxa"/>
            <w:vMerge/>
            <w:vAlign w:val="center"/>
            <w:hideMark/>
          </w:tcPr>
          <w:p w14:paraId="3E093648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</w:pPr>
          </w:p>
        </w:tc>
        <w:tc>
          <w:tcPr>
            <w:tcW w:w="500" w:type="dxa"/>
            <w:vMerge/>
            <w:vAlign w:val="center"/>
            <w:hideMark/>
          </w:tcPr>
          <w:p w14:paraId="027440CD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</w:pPr>
          </w:p>
        </w:tc>
      </w:tr>
      <w:tr w:rsidR="009A5111" w:rsidRPr="009A5111" w14:paraId="36F324AD" w14:textId="77777777" w:rsidTr="009A5111">
        <w:trPr>
          <w:trHeight w:val="420"/>
        </w:trPr>
        <w:tc>
          <w:tcPr>
            <w:tcW w:w="1620" w:type="dxa"/>
            <w:vMerge w:val="restart"/>
            <w:shd w:val="clear" w:color="auto" w:fill="auto"/>
            <w:vAlign w:val="center"/>
            <w:hideMark/>
          </w:tcPr>
          <w:p w14:paraId="6BB002D7" w14:textId="77777777" w:rsidR="009A5111" w:rsidRPr="009A5111" w:rsidRDefault="009A5111" w:rsidP="009A5111">
            <w:pPr>
              <w:jc w:val="center"/>
              <w:rPr>
                <w:rFonts w:ascii="Noto Sans" w:eastAsia="Times New Roman" w:hAnsi="Noto Sans" w:cs="Noto Sans"/>
                <w:b/>
                <w:bCs/>
                <w:color w:val="000000"/>
                <w:sz w:val="16"/>
                <w:szCs w:val="18"/>
                <w:lang w:eastAsia="es-MX"/>
              </w:rPr>
            </w:pPr>
            <w:r w:rsidRPr="009A5111">
              <w:rPr>
                <w:rFonts w:ascii="Noto Sans" w:eastAsia="Times New Roman" w:hAnsi="Noto Sans" w:cs="Noto Sans"/>
                <w:b/>
                <w:bCs/>
                <w:color w:val="000000"/>
                <w:sz w:val="16"/>
                <w:szCs w:val="18"/>
                <w:lang w:eastAsia="es-MX"/>
              </w:rPr>
              <w:t>ENTREGA DE BIENES</w:t>
            </w:r>
          </w:p>
        </w:tc>
        <w:tc>
          <w:tcPr>
            <w:tcW w:w="1952" w:type="dxa"/>
            <w:vMerge w:val="restart"/>
            <w:shd w:val="clear" w:color="auto" w:fill="auto"/>
            <w:vAlign w:val="center"/>
            <w:hideMark/>
          </w:tcPr>
          <w:p w14:paraId="5A69D157" w14:textId="77777777" w:rsidR="009A5111" w:rsidRPr="009A5111" w:rsidRDefault="009A5111" w:rsidP="009A5111">
            <w:pPr>
              <w:jc w:val="center"/>
              <w:rPr>
                <w:rFonts w:ascii="Noto Sans" w:eastAsia="Times New Roman" w:hAnsi="Noto Sans" w:cs="Noto Sans"/>
                <w:b/>
                <w:bCs/>
                <w:color w:val="000000"/>
                <w:sz w:val="16"/>
                <w:szCs w:val="18"/>
                <w:lang w:eastAsia="es-MX"/>
              </w:rPr>
            </w:pPr>
            <w:r w:rsidRPr="009A5111">
              <w:rPr>
                <w:rFonts w:ascii="Noto Sans" w:eastAsia="Times New Roman" w:hAnsi="Noto Sans" w:cs="Noto Sans"/>
                <w:b/>
                <w:bCs/>
                <w:color w:val="000000"/>
                <w:sz w:val="16"/>
                <w:szCs w:val="18"/>
                <w:lang w:eastAsia="es-MX"/>
              </w:rPr>
              <w:t>TIEMPO DE ENTREGA</w:t>
            </w:r>
          </w:p>
        </w:tc>
        <w:tc>
          <w:tcPr>
            <w:tcW w:w="4138" w:type="dxa"/>
            <w:shd w:val="clear" w:color="auto" w:fill="auto"/>
            <w:vAlign w:val="bottom"/>
            <w:hideMark/>
          </w:tcPr>
          <w:p w14:paraId="2890CB5A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</w:pPr>
            <w:r w:rsidRPr="009A5111"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  <w:t>Entrega justo a tiempo o anticipado</w:t>
            </w:r>
          </w:p>
        </w:tc>
        <w:tc>
          <w:tcPr>
            <w:tcW w:w="1640" w:type="dxa"/>
            <w:shd w:val="clear" w:color="auto" w:fill="auto"/>
            <w:noWrap/>
            <w:vAlign w:val="center"/>
            <w:hideMark/>
          </w:tcPr>
          <w:p w14:paraId="55D5FFE1" w14:textId="77777777" w:rsidR="009A5111" w:rsidRPr="009A5111" w:rsidRDefault="009A5111" w:rsidP="009A5111">
            <w:pPr>
              <w:jc w:val="center"/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</w:pPr>
            <w:r w:rsidRPr="009A5111"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  <w:t>10</w:t>
            </w:r>
          </w:p>
        </w:tc>
        <w:tc>
          <w:tcPr>
            <w:tcW w:w="560" w:type="dxa"/>
            <w:vMerge w:val="restart"/>
            <w:shd w:val="clear" w:color="auto" w:fill="auto"/>
            <w:noWrap/>
            <w:vAlign w:val="center"/>
            <w:hideMark/>
          </w:tcPr>
          <w:p w14:paraId="0DC63FD2" w14:textId="77777777" w:rsidR="009A5111" w:rsidRPr="009A5111" w:rsidRDefault="009A5111" w:rsidP="009A5111">
            <w:pPr>
              <w:jc w:val="center"/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</w:pPr>
            <w:r w:rsidRPr="009A5111"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  <w:t>50%</w:t>
            </w:r>
          </w:p>
        </w:tc>
        <w:tc>
          <w:tcPr>
            <w:tcW w:w="500" w:type="dxa"/>
            <w:vMerge w:val="restart"/>
            <w:shd w:val="clear" w:color="auto" w:fill="auto"/>
            <w:noWrap/>
            <w:vAlign w:val="center"/>
            <w:hideMark/>
          </w:tcPr>
          <w:p w14:paraId="098B100B" w14:textId="77777777" w:rsidR="009A5111" w:rsidRPr="009A5111" w:rsidRDefault="009A5111" w:rsidP="009A5111">
            <w:pPr>
              <w:jc w:val="center"/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</w:pPr>
            <w:r w:rsidRPr="009A5111"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  <w:t>40%</w:t>
            </w:r>
          </w:p>
        </w:tc>
      </w:tr>
      <w:tr w:rsidR="009A5111" w:rsidRPr="009A5111" w14:paraId="3F496FFF" w14:textId="77777777" w:rsidTr="009A5111">
        <w:trPr>
          <w:trHeight w:val="420"/>
        </w:trPr>
        <w:tc>
          <w:tcPr>
            <w:tcW w:w="1620" w:type="dxa"/>
            <w:vMerge/>
            <w:vAlign w:val="center"/>
            <w:hideMark/>
          </w:tcPr>
          <w:p w14:paraId="28D2E0E8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b/>
                <w:bCs/>
                <w:color w:val="000000"/>
                <w:sz w:val="16"/>
                <w:szCs w:val="18"/>
                <w:lang w:eastAsia="es-MX"/>
              </w:rPr>
            </w:pPr>
          </w:p>
        </w:tc>
        <w:tc>
          <w:tcPr>
            <w:tcW w:w="1952" w:type="dxa"/>
            <w:vMerge/>
            <w:vAlign w:val="center"/>
            <w:hideMark/>
          </w:tcPr>
          <w:p w14:paraId="3D0AF8E0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b/>
                <w:bCs/>
                <w:color w:val="000000"/>
                <w:sz w:val="16"/>
                <w:szCs w:val="18"/>
                <w:lang w:eastAsia="es-MX"/>
              </w:rPr>
            </w:pPr>
          </w:p>
        </w:tc>
        <w:tc>
          <w:tcPr>
            <w:tcW w:w="4138" w:type="dxa"/>
            <w:shd w:val="clear" w:color="auto" w:fill="auto"/>
            <w:vAlign w:val="bottom"/>
            <w:hideMark/>
          </w:tcPr>
          <w:p w14:paraId="68FA85FC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</w:pPr>
            <w:r w:rsidRPr="009A5111"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  <w:t>Entrega con retraso de 1 a 7 días</w:t>
            </w:r>
          </w:p>
        </w:tc>
        <w:tc>
          <w:tcPr>
            <w:tcW w:w="1640" w:type="dxa"/>
            <w:shd w:val="clear" w:color="auto" w:fill="auto"/>
            <w:noWrap/>
            <w:vAlign w:val="center"/>
            <w:hideMark/>
          </w:tcPr>
          <w:p w14:paraId="6DF301DD" w14:textId="77777777" w:rsidR="009A5111" w:rsidRPr="009A5111" w:rsidRDefault="009A5111" w:rsidP="009A5111">
            <w:pPr>
              <w:jc w:val="center"/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</w:pPr>
            <w:r w:rsidRPr="009A5111"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  <w:t>7</w:t>
            </w:r>
          </w:p>
        </w:tc>
        <w:tc>
          <w:tcPr>
            <w:tcW w:w="560" w:type="dxa"/>
            <w:vMerge/>
            <w:vAlign w:val="center"/>
            <w:hideMark/>
          </w:tcPr>
          <w:p w14:paraId="1E9B7C04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</w:pPr>
          </w:p>
        </w:tc>
        <w:tc>
          <w:tcPr>
            <w:tcW w:w="500" w:type="dxa"/>
            <w:vMerge/>
            <w:vAlign w:val="center"/>
            <w:hideMark/>
          </w:tcPr>
          <w:p w14:paraId="4DF15B53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</w:pPr>
          </w:p>
        </w:tc>
      </w:tr>
      <w:tr w:rsidR="009A5111" w:rsidRPr="009A5111" w14:paraId="5E373BA2" w14:textId="77777777" w:rsidTr="009A5111">
        <w:trPr>
          <w:trHeight w:val="420"/>
        </w:trPr>
        <w:tc>
          <w:tcPr>
            <w:tcW w:w="1620" w:type="dxa"/>
            <w:vMerge/>
            <w:vAlign w:val="center"/>
            <w:hideMark/>
          </w:tcPr>
          <w:p w14:paraId="7F5A523D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b/>
                <w:bCs/>
                <w:color w:val="000000"/>
                <w:sz w:val="16"/>
                <w:szCs w:val="18"/>
                <w:lang w:eastAsia="es-MX"/>
              </w:rPr>
            </w:pPr>
          </w:p>
        </w:tc>
        <w:tc>
          <w:tcPr>
            <w:tcW w:w="1952" w:type="dxa"/>
            <w:vMerge/>
            <w:vAlign w:val="center"/>
            <w:hideMark/>
          </w:tcPr>
          <w:p w14:paraId="4711EEBD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b/>
                <w:bCs/>
                <w:color w:val="000000"/>
                <w:sz w:val="16"/>
                <w:szCs w:val="18"/>
                <w:lang w:eastAsia="es-MX"/>
              </w:rPr>
            </w:pPr>
          </w:p>
        </w:tc>
        <w:tc>
          <w:tcPr>
            <w:tcW w:w="4138" w:type="dxa"/>
            <w:shd w:val="clear" w:color="auto" w:fill="auto"/>
            <w:vAlign w:val="bottom"/>
            <w:hideMark/>
          </w:tcPr>
          <w:p w14:paraId="160096D0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</w:pPr>
            <w:r w:rsidRPr="009A5111"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  <w:t>Entrega con retraso de 8 a 15 días</w:t>
            </w:r>
          </w:p>
        </w:tc>
        <w:tc>
          <w:tcPr>
            <w:tcW w:w="1640" w:type="dxa"/>
            <w:shd w:val="clear" w:color="auto" w:fill="auto"/>
            <w:noWrap/>
            <w:vAlign w:val="center"/>
            <w:hideMark/>
          </w:tcPr>
          <w:p w14:paraId="2FA66E59" w14:textId="77777777" w:rsidR="009A5111" w:rsidRPr="009A5111" w:rsidRDefault="009A5111" w:rsidP="009A5111">
            <w:pPr>
              <w:jc w:val="center"/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</w:pPr>
            <w:r w:rsidRPr="009A5111"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  <w:t>5</w:t>
            </w:r>
          </w:p>
        </w:tc>
        <w:tc>
          <w:tcPr>
            <w:tcW w:w="560" w:type="dxa"/>
            <w:vMerge/>
            <w:vAlign w:val="center"/>
            <w:hideMark/>
          </w:tcPr>
          <w:p w14:paraId="1EE41C6F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</w:pPr>
          </w:p>
        </w:tc>
        <w:tc>
          <w:tcPr>
            <w:tcW w:w="500" w:type="dxa"/>
            <w:vMerge/>
            <w:vAlign w:val="center"/>
            <w:hideMark/>
          </w:tcPr>
          <w:p w14:paraId="30238878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</w:pPr>
          </w:p>
        </w:tc>
      </w:tr>
      <w:tr w:rsidR="009A5111" w:rsidRPr="009A5111" w14:paraId="157B021A" w14:textId="77777777" w:rsidTr="009A5111">
        <w:trPr>
          <w:trHeight w:val="420"/>
        </w:trPr>
        <w:tc>
          <w:tcPr>
            <w:tcW w:w="1620" w:type="dxa"/>
            <w:vMerge/>
            <w:vAlign w:val="center"/>
            <w:hideMark/>
          </w:tcPr>
          <w:p w14:paraId="07F7A01B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b/>
                <w:bCs/>
                <w:color w:val="000000"/>
                <w:sz w:val="16"/>
                <w:szCs w:val="18"/>
                <w:lang w:eastAsia="es-MX"/>
              </w:rPr>
            </w:pPr>
          </w:p>
        </w:tc>
        <w:tc>
          <w:tcPr>
            <w:tcW w:w="1952" w:type="dxa"/>
            <w:vMerge/>
            <w:vAlign w:val="center"/>
            <w:hideMark/>
          </w:tcPr>
          <w:p w14:paraId="41C5CEA7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b/>
                <w:bCs/>
                <w:color w:val="000000"/>
                <w:sz w:val="16"/>
                <w:szCs w:val="18"/>
                <w:lang w:eastAsia="es-MX"/>
              </w:rPr>
            </w:pPr>
          </w:p>
        </w:tc>
        <w:tc>
          <w:tcPr>
            <w:tcW w:w="4138" w:type="dxa"/>
            <w:shd w:val="clear" w:color="auto" w:fill="auto"/>
            <w:vAlign w:val="bottom"/>
            <w:hideMark/>
          </w:tcPr>
          <w:p w14:paraId="5C95A1E6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</w:pPr>
            <w:r w:rsidRPr="009A5111"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  <w:t>Entrega don retraso mayor a 15 días</w:t>
            </w:r>
          </w:p>
        </w:tc>
        <w:tc>
          <w:tcPr>
            <w:tcW w:w="1640" w:type="dxa"/>
            <w:shd w:val="clear" w:color="auto" w:fill="auto"/>
            <w:noWrap/>
            <w:vAlign w:val="center"/>
            <w:hideMark/>
          </w:tcPr>
          <w:p w14:paraId="7370EE76" w14:textId="77777777" w:rsidR="009A5111" w:rsidRPr="009A5111" w:rsidRDefault="009A5111" w:rsidP="009A5111">
            <w:pPr>
              <w:jc w:val="center"/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</w:pPr>
            <w:r w:rsidRPr="009A5111"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  <w:t>1</w:t>
            </w:r>
          </w:p>
        </w:tc>
        <w:tc>
          <w:tcPr>
            <w:tcW w:w="560" w:type="dxa"/>
            <w:vMerge/>
            <w:vAlign w:val="center"/>
            <w:hideMark/>
          </w:tcPr>
          <w:p w14:paraId="4E791303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</w:pPr>
          </w:p>
        </w:tc>
        <w:tc>
          <w:tcPr>
            <w:tcW w:w="500" w:type="dxa"/>
            <w:vMerge/>
            <w:vAlign w:val="center"/>
            <w:hideMark/>
          </w:tcPr>
          <w:p w14:paraId="15DB3488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</w:pPr>
          </w:p>
        </w:tc>
      </w:tr>
      <w:tr w:rsidR="009A5111" w:rsidRPr="009A5111" w14:paraId="435C6B7D" w14:textId="77777777" w:rsidTr="009A5111">
        <w:trPr>
          <w:trHeight w:val="385"/>
        </w:trPr>
        <w:tc>
          <w:tcPr>
            <w:tcW w:w="1620" w:type="dxa"/>
            <w:vMerge/>
            <w:vAlign w:val="center"/>
            <w:hideMark/>
          </w:tcPr>
          <w:p w14:paraId="2B0C57DE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b/>
                <w:bCs/>
                <w:color w:val="000000"/>
                <w:sz w:val="16"/>
                <w:szCs w:val="18"/>
                <w:lang w:eastAsia="es-MX"/>
              </w:rPr>
            </w:pPr>
          </w:p>
        </w:tc>
        <w:tc>
          <w:tcPr>
            <w:tcW w:w="1952" w:type="dxa"/>
            <w:vMerge w:val="restart"/>
            <w:shd w:val="clear" w:color="auto" w:fill="auto"/>
            <w:vAlign w:val="center"/>
            <w:hideMark/>
          </w:tcPr>
          <w:p w14:paraId="1393B0E0" w14:textId="77777777" w:rsidR="009A5111" w:rsidRPr="009A5111" w:rsidRDefault="009A5111" w:rsidP="009A5111">
            <w:pPr>
              <w:jc w:val="center"/>
              <w:rPr>
                <w:rFonts w:ascii="Noto Sans" w:eastAsia="Times New Roman" w:hAnsi="Noto Sans" w:cs="Noto Sans"/>
                <w:b/>
                <w:bCs/>
                <w:color w:val="000000"/>
                <w:sz w:val="16"/>
                <w:szCs w:val="18"/>
                <w:lang w:eastAsia="es-MX"/>
              </w:rPr>
            </w:pPr>
            <w:r w:rsidRPr="009A5111">
              <w:rPr>
                <w:rFonts w:ascii="Noto Sans" w:eastAsia="Times New Roman" w:hAnsi="Noto Sans" w:cs="Noto Sans"/>
                <w:b/>
                <w:bCs/>
                <w:color w:val="000000"/>
                <w:sz w:val="16"/>
                <w:szCs w:val="18"/>
                <w:lang w:eastAsia="es-MX"/>
              </w:rPr>
              <w:t>CANTIDAD ENTREGADA</w:t>
            </w:r>
          </w:p>
        </w:tc>
        <w:tc>
          <w:tcPr>
            <w:tcW w:w="4138" w:type="dxa"/>
            <w:shd w:val="clear" w:color="auto" w:fill="auto"/>
            <w:vAlign w:val="bottom"/>
            <w:hideMark/>
          </w:tcPr>
          <w:p w14:paraId="23F530F5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</w:pPr>
            <w:r w:rsidRPr="009A5111"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  <w:t>Entrega la cantidad exacta o mayor debidamente justificada</w:t>
            </w:r>
          </w:p>
        </w:tc>
        <w:tc>
          <w:tcPr>
            <w:tcW w:w="1640" w:type="dxa"/>
            <w:shd w:val="clear" w:color="auto" w:fill="auto"/>
            <w:noWrap/>
            <w:vAlign w:val="center"/>
            <w:hideMark/>
          </w:tcPr>
          <w:p w14:paraId="1063E798" w14:textId="77777777" w:rsidR="009A5111" w:rsidRPr="009A5111" w:rsidRDefault="009A5111" w:rsidP="009A5111">
            <w:pPr>
              <w:jc w:val="center"/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</w:pPr>
            <w:r w:rsidRPr="009A5111"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  <w:t>10</w:t>
            </w:r>
          </w:p>
        </w:tc>
        <w:tc>
          <w:tcPr>
            <w:tcW w:w="560" w:type="dxa"/>
            <w:vMerge w:val="restart"/>
            <w:shd w:val="clear" w:color="auto" w:fill="auto"/>
            <w:noWrap/>
            <w:vAlign w:val="center"/>
            <w:hideMark/>
          </w:tcPr>
          <w:p w14:paraId="63B87BB9" w14:textId="77777777" w:rsidR="009A5111" w:rsidRPr="009A5111" w:rsidRDefault="009A5111" w:rsidP="009A5111">
            <w:pPr>
              <w:jc w:val="center"/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</w:pPr>
            <w:r w:rsidRPr="009A5111"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  <w:t>50%</w:t>
            </w:r>
          </w:p>
        </w:tc>
        <w:tc>
          <w:tcPr>
            <w:tcW w:w="500" w:type="dxa"/>
            <w:vMerge/>
            <w:vAlign w:val="center"/>
            <w:hideMark/>
          </w:tcPr>
          <w:p w14:paraId="376F4951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</w:pPr>
          </w:p>
        </w:tc>
      </w:tr>
      <w:tr w:rsidR="009A5111" w:rsidRPr="009A5111" w14:paraId="501C806F" w14:textId="77777777" w:rsidTr="009A5111">
        <w:trPr>
          <w:trHeight w:val="363"/>
        </w:trPr>
        <w:tc>
          <w:tcPr>
            <w:tcW w:w="1620" w:type="dxa"/>
            <w:vMerge/>
            <w:vAlign w:val="center"/>
            <w:hideMark/>
          </w:tcPr>
          <w:p w14:paraId="4B9463B1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b/>
                <w:bCs/>
                <w:color w:val="000000"/>
                <w:sz w:val="16"/>
                <w:szCs w:val="18"/>
                <w:lang w:eastAsia="es-MX"/>
              </w:rPr>
            </w:pPr>
          </w:p>
        </w:tc>
        <w:tc>
          <w:tcPr>
            <w:tcW w:w="1952" w:type="dxa"/>
            <w:vMerge/>
            <w:vAlign w:val="center"/>
            <w:hideMark/>
          </w:tcPr>
          <w:p w14:paraId="16C14981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b/>
                <w:bCs/>
                <w:color w:val="000000"/>
                <w:sz w:val="16"/>
                <w:szCs w:val="18"/>
                <w:lang w:eastAsia="es-MX"/>
              </w:rPr>
            </w:pPr>
          </w:p>
        </w:tc>
        <w:tc>
          <w:tcPr>
            <w:tcW w:w="4138" w:type="dxa"/>
            <w:shd w:val="clear" w:color="auto" w:fill="auto"/>
            <w:vAlign w:val="bottom"/>
            <w:hideMark/>
          </w:tcPr>
          <w:p w14:paraId="102DA94A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</w:pPr>
            <w:r w:rsidRPr="009A5111"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  <w:t>Entrega con faltante justificado que entrega en un plazo de 1 a 3 días</w:t>
            </w:r>
          </w:p>
        </w:tc>
        <w:tc>
          <w:tcPr>
            <w:tcW w:w="1640" w:type="dxa"/>
            <w:shd w:val="clear" w:color="auto" w:fill="auto"/>
            <w:noWrap/>
            <w:vAlign w:val="center"/>
            <w:hideMark/>
          </w:tcPr>
          <w:p w14:paraId="42C4440A" w14:textId="77777777" w:rsidR="009A5111" w:rsidRPr="009A5111" w:rsidRDefault="009A5111" w:rsidP="009A5111">
            <w:pPr>
              <w:jc w:val="center"/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</w:pPr>
            <w:r w:rsidRPr="009A5111"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  <w:t>6</w:t>
            </w:r>
          </w:p>
        </w:tc>
        <w:tc>
          <w:tcPr>
            <w:tcW w:w="560" w:type="dxa"/>
            <w:vMerge/>
            <w:vAlign w:val="center"/>
            <w:hideMark/>
          </w:tcPr>
          <w:p w14:paraId="7E730A65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</w:pPr>
          </w:p>
        </w:tc>
        <w:tc>
          <w:tcPr>
            <w:tcW w:w="500" w:type="dxa"/>
            <w:vMerge/>
            <w:vAlign w:val="center"/>
            <w:hideMark/>
          </w:tcPr>
          <w:p w14:paraId="1E62D1EF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</w:pPr>
          </w:p>
        </w:tc>
      </w:tr>
      <w:tr w:rsidR="009A5111" w:rsidRPr="009A5111" w14:paraId="6FBB858E" w14:textId="77777777" w:rsidTr="009A5111">
        <w:trPr>
          <w:trHeight w:val="341"/>
        </w:trPr>
        <w:tc>
          <w:tcPr>
            <w:tcW w:w="1620" w:type="dxa"/>
            <w:vMerge/>
            <w:vAlign w:val="center"/>
            <w:hideMark/>
          </w:tcPr>
          <w:p w14:paraId="70780E85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b/>
                <w:bCs/>
                <w:color w:val="000000"/>
                <w:sz w:val="16"/>
                <w:szCs w:val="18"/>
                <w:lang w:eastAsia="es-MX"/>
              </w:rPr>
            </w:pPr>
          </w:p>
        </w:tc>
        <w:tc>
          <w:tcPr>
            <w:tcW w:w="1952" w:type="dxa"/>
            <w:vMerge/>
            <w:vAlign w:val="center"/>
            <w:hideMark/>
          </w:tcPr>
          <w:p w14:paraId="48D1E93F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b/>
                <w:bCs/>
                <w:color w:val="000000"/>
                <w:sz w:val="16"/>
                <w:szCs w:val="18"/>
                <w:lang w:eastAsia="es-MX"/>
              </w:rPr>
            </w:pPr>
          </w:p>
        </w:tc>
        <w:tc>
          <w:tcPr>
            <w:tcW w:w="4138" w:type="dxa"/>
            <w:shd w:val="clear" w:color="auto" w:fill="auto"/>
            <w:vAlign w:val="bottom"/>
            <w:hideMark/>
          </w:tcPr>
          <w:p w14:paraId="37EDE323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</w:pPr>
            <w:r w:rsidRPr="009A5111"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  <w:t>Entrega con faltante injustificado que no entrega posteriormente</w:t>
            </w:r>
          </w:p>
        </w:tc>
        <w:tc>
          <w:tcPr>
            <w:tcW w:w="1640" w:type="dxa"/>
            <w:shd w:val="clear" w:color="auto" w:fill="auto"/>
            <w:noWrap/>
            <w:vAlign w:val="center"/>
            <w:hideMark/>
          </w:tcPr>
          <w:p w14:paraId="3C2F99F8" w14:textId="77777777" w:rsidR="009A5111" w:rsidRPr="009A5111" w:rsidRDefault="009A5111" w:rsidP="009A5111">
            <w:pPr>
              <w:jc w:val="center"/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</w:pPr>
            <w:r w:rsidRPr="009A5111"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  <w:t>1</w:t>
            </w:r>
          </w:p>
        </w:tc>
        <w:tc>
          <w:tcPr>
            <w:tcW w:w="560" w:type="dxa"/>
            <w:vMerge/>
            <w:vAlign w:val="center"/>
            <w:hideMark/>
          </w:tcPr>
          <w:p w14:paraId="09329A49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</w:pPr>
          </w:p>
        </w:tc>
        <w:tc>
          <w:tcPr>
            <w:tcW w:w="500" w:type="dxa"/>
            <w:vMerge/>
            <w:vAlign w:val="center"/>
            <w:hideMark/>
          </w:tcPr>
          <w:p w14:paraId="7555982A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</w:pPr>
          </w:p>
        </w:tc>
      </w:tr>
      <w:tr w:rsidR="009A5111" w:rsidRPr="009A5111" w14:paraId="02ADED67" w14:textId="77777777" w:rsidTr="009A5111">
        <w:trPr>
          <w:trHeight w:val="460"/>
        </w:trPr>
        <w:tc>
          <w:tcPr>
            <w:tcW w:w="1620" w:type="dxa"/>
            <w:vMerge w:val="restart"/>
            <w:shd w:val="clear" w:color="auto" w:fill="auto"/>
            <w:vAlign w:val="center"/>
            <w:hideMark/>
          </w:tcPr>
          <w:p w14:paraId="07FF93FF" w14:textId="77777777" w:rsidR="009A5111" w:rsidRPr="009A5111" w:rsidRDefault="009A5111" w:rsidP="009A5111">
            <w:pPr>
              <w:jc w:val="center"/>
              <w:rPr>
                <w:rFonts w:ascii="Noto Sans" w:eastAsia="Times New Roman" w:hAnsi="Noto Sans" w:cs="Noto Sans"/>
                <w:b/>
                <w:bCs/>
                <w:color w:val="000000"/>
                <w:sz w:val="16"/>
                <w:szCs w:val="18"/>
                <w:lang w:eastAsia="es-MX"/>
              </w:rPr>
            </w:pPr>
            <w:r w:rsidRPr="009A5111">
              <w:rPr>
                <w:rFonts w:ascii="Noto Sans" w:eastAsia="Times New Roman" w:hAnsi="Noto Sans" w:cs="Noto Sans"/>
                <w:b/>
                <w:bCs/>
                <w:color w:val="000000"/>
                <w:sz w:val="16"/>
                <w:szCs w:val="18"/>
                <w:lang w:eastAsia="es-MX"/>
              </w:rPr>
              <w:t>CUMPLIMIENTO DE REQUISITOS</w:t>
            </w:r>
          </w:p>
        </w:tc>
        <w:tc>
          <w:tcPr>
            <w:tcW w:w="1952" w:type="dxa"/>
            <w:vMerge w:val="restart"/>
            <w:shd w:val="clear" w:color="auto" w:fill="auto"/>
            <w:vAlign w:val="center"/>
            <w:hideMark/>
          </w:tcPr>
          <w:p w14:paraId="72DD5767" w14:textId="77777777" w:rsidR="009A5111" w:rsidRPr="009A5111" w:rsidRDefault="009A5111" w:rsidP="009A5111">
            <w:pPr>
              <w:jc w:val="center"/>
              <w:rPr>
                <w:rFonts w:ascii="Noto Sans" w:eastAsia="Times New Roman" w:hAnsi="Noto Sans" w:cs="Noto Sans"/>
                <w:b/>
                <w:bCs/>
                <w:color w:val="000000"/>
                <w:sz w:val="16"/>
                <w:szCs w:val="18"/>
                <w:lang w:eastAsia="es-MX"/>
              </w:rPr>
            </w:pPr>
            <w:r w:rsidRPr="009A5111">
              <w:rPr>
                <w:rFonts w:ascii="Noto Sans" w:eastAsia="Times New Roman" w:hAnsi="Noto Sans" w:cs="Noto Sans"/>
                <w:b/>
                <w:bCs/>
                <w:color w:val="000000"/>
                <w:sz w:val="16"/>
                <w:szCs w:val="18"/>
                <w:lang w:eastAsia="es-MX"/>
              </w:rPr>
              <w:t>ESPECIFICACIONES</w:t>
            </w:r>
          </w:p>
        </w:tc>
        <w:tc>
          <w:tcPr>
            <w:tcW w:w="4138" w:type="dxa"/>
            <w:shd w:val="clear" w:color="auto" w:fill="auto"/>
            <w:vAlign w:val="bottom"/>
            <w:hideMark/>
          </w:tcPr>
          <w:p w14:paraId="306F0C58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</w:pPr>
            <w:r w:rsidRPr="009A5111"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  <w:t>Los bienes y/o servicios entregados cumplen completamente con las especificaciones al momento de la entrega</w:t>
            </w:r>
          </w:p>
        </w:tc>
        <w:tc>
          <w:tcPr>
            <w:tcW w:w="1640" w:type="dxa"/>
            <w:shd w:val="clear" w:color="auto" w:fill="auto"/>
            <w:noWrap/>
            <w:vAlign w:val="center"/>
            <w:hideMark/>
          </w:tcPr>
          <w:p w14:paraId="2F39649C" w14:textId="77777777" w:rsidR="009A5111" w:rsidRPr="009A5111" w:rsidRDefault="009A5111" w:rsidP="009A5111">
            <w:pPr>
              <w:jc w:val="center"/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</w:pPr>
            <w:r w:rsidRPr="009A5111"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  <w:t>10</w:t>
            </w:r>
          </w:p>
        </w:tc>
        <w:tc>
          <w:tcPr>
            <w:tcW w:w="560" w:type="dxa"/>
            <w:vMerge w:val="restart"/>
            <w:shd w:val="clear" w:color="auto" w:fill="auto"/>
            <w:noWrap/>
            <w:vAlign w:val="center"/>
            <w:hideMark/>
          </w:tcPr>
          <w:p w14:paraId="47D589F1" w14:textId="77777777" w:rsidR="009A5111" w:rsidRPr="009A5111" w:rsidRDefault="009A5111" w:rsidP="009A5111">
            <w:pPr>
              <w:jc w:val="center"/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</w:pPr>
            <w:r w:rsidRPr="009A5111"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  <w:t>35%</w:t>
            </w:r>
          </w:p>
        </w:tc>
        <w:tc>
          <w:tcPr>
            <w:tcW w:w="500" w:type="dxa"/>
            <w:vMerge w:val="restart"/>
            <w:shd w:val="clear" w:color="auto" w:fill="auto"/>
            <w:noWrap/>
            <w:vAlign w:val="center"/>
            <w:hideMark/>
          </w:tcPr>
          <w:p w14:paraId="6619B126" w14:textId="77777777" w:rsidR="009A5111" w:rsidRPr="009A5111" w:rsidRDefault="009A5111" w:rsidP="009A5111">
            <w:pPr>
              <w:jc w:val="center"/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</w:pPr>
            <w:r w:rsidRPr="009A5111"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  <w:t>35%</w:t>
            </w:r>
          </w:p>
        </w:tc>
      </w:tr>
      <w:tr w:rsidR="009A5111" w:rsidRPr="009A5111" w14:paraId="22663FED" w14:textId="77777777" w:rsidTr="009A5111">
        <w:trPr>
          <w:trHeight w:val="425"/>
        </w:trPr>
        <w:tc>
          <w:tcPr>
            <w:tcW w:w="1620" w:type="dxa"/>
            <w:vMerge/>
            <w:vAlign w:val="center"/>
            <w:hideMark/>
          </w:tcPr>
          <w:p w14:paraId="65793FCA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b/>
                <w:bCs/>
                <w:color w:val="000000"/>
                <w:sz w:val="16"/>
                <w:szCs w:val="18"/>
                <w:lang w:eastAsia="es-MX"/>
              </w:rPr>
            </w:pPr>
          </w:p>
        </w:tc>
        <w:tc>
          <w:tcPr>
            <w:tcW w:w="1952" w:type="dxa"/>
            <w:vMerge/>
            <w:vAlign w:val="center"/>
            <w:hideMark/>
          </w:tcPr>
          <w:p w14:paraId="77910B23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b/>
                <w:bCs/>
                <w:color w:val="000000"/>
                <w:sz w:val="16"/>
                <w:szCs w:val="18"/>
                <w:lang w:eastAsia="es-MX"/>
              </w:rPr>
            </w:pPr>
          </w:p>
        </w:tc>
        <w:tc>
          <w:tcPr>
            <w:tcW w:w="4138" w:type="dxa"/>
            <w:shd w:val="clear" w:color="auto" w:fill="auto"/>
            <w:vAlign w:val="bottom"/>
            <w:hideMark/>
          </w:tcPr>
          <w:p w14:paraId="12653DFF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</w:pPr>
            <w:r w:rsidRPr="009A5111"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  <w:t>Los bienes y/o servicios entregados no cumplen con las especificaciones al momento de la entrega</w:t>
            </w:r>
          </w:p>
        </w:tc>
        <w:tc>
          <w:tcPr>
            <w:tcW w:w="1640" w:type="dxa"/>
            <w:shd w:val="clear" w:color="auto" w:fill="auto"/>
            <w:noWrap/>
            <w:vAlign w:val="center"/>
            <w:hideMark/>
          </w:tcPr>
          <w:p w14:paraId="510811EA" w14:textId="77777777" w:rsidR="009A5111" w:rsidRPr="009A5111" w:rsidRDefault="009A5111" w:rsidP="009A5111">
            <w:pPr>
              <w:jc w:val="center"/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</w:pPr>
            <w:r w:rsidRPr="009A5111"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  <w:t>1</w:t>
            </w:r>
          </w:p>
        </w:tc>
        <w:tc>
          <w:tcPr>
            <w:tcW w:w="560" w:type="dxa"/>
            <w:vMerge/>
            <w:vAlign w:val="center"/>
            <w:hideMark/>
          </w:tcPr>
          <w:p w14:paraId="3DA41347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</w:pPr>
          </w:p>
        </w:tc>
        <w:tc>
          <w:tcPr>
            <w:tcW w:w="500" w:type="dxa"/>
            <w:vMerge/>
            <w:vAlign w:val="center"/>
            <w:hideMark/>
          </w:tcPr>
          <w:p w14:paraId="5A845964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</w:pPr>
          </w:p>
        </w:tc>
      </w:tr>
      <w:tr w:rsidR="009A5111" w:rsidRPr="009A5111" w14:paraId="641A267E" w14:textId="77777777" w:rsidTr="009A5111">
        <w:trPr>
          <w:trHeight w:val="403"/>
        </w:trPr>
        <w:tc>
          <w:tcPr>
            <w:tcW w:w="1620" w:type="dxa"/>
            <w:vMerge/>
            <w:vAlign w:val="center"/>
            <w:hideMark/>
          </w:tcPr>
          <w:p w14:paraId="47AF1E78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b/>
                <w:bCs/>
                <w:color w:val="000000"/>
                <w:sz w:val="16"/>
                <w:szCs w:val="18"/>
                <w:lang w:eastAsia="es-MX"/>
              </w:rPr>
            </w:pPr>
          </w:p>
        </w:tc>
        <w:tc>
          <w:tcPr>
            <w:tcW w:w="1952" w:type="dxa"/>
            <w:vMerge w:val="restart"/>
            <w:shd w:val="clear" w:color="auto" w:fill="auto"/>
            <w:vAlign w:val="center"/>
            <w:hideMark/>
          </w:tcPr>
          <w:p w14:paraId="2430C45A" w14:textId="77777777" w:rsidR="009A5111" w:rsidRPr="009A5111" w:rsidRDefault="009A5111" w:rsidP="009A5111">
            <w:pPr>
              <w:jc w:val="center"/>
              <w:rPr>
                <w:rFonts w:ascii="Noto Sans" w:eastAsia="Times New Roman" w:hAnsi="Noto Sans" w:cs="Noto Sans"/>
                <w:b/>
                <w:bCs/>
                <w:color w:val="000000"/>
                <w:sz w:val="16"/>
                <w:szCs w:val="18"/>
                <w:lang w:eastAsia="es-MX"/>
              </w:rPr>
            </w:pPr>
            <w:r w:rsidRPr="009A5111">
              <w:rPr>
                <w:rFonts w:ascii="Noto Sans" w:eastAsia="Times New Roman" w:hAnsi="Noto Sans" w:cs="Noto Sans"/>
                <w:b/>
                <w:bCs/>
                <w:color w:val="000000"/>
                <w:sz w:val="16"/>
                <w:szCs w:val="18"/>
                <w:lang w:eastAsia="es-MX"/>
              </w:rPr>
              <w:t>CALIDAD Y PRECIO</w:t>
            </w:r>
          </w:p>
        </w:tc>
        <w:tc>
          <w:tcPr>
            <w:tcW w:w="4138" w:type="dxa"/>
            <w:shd w:val="clear" w:color="auto" w:fill="auto"/>
            <w:vAlign w:val="bottom"/>
            <w:hideMark/>
          </w:tcPr>
          <w:p w14:paraId="7DE9739A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</w:pPr>
            <w:r w:rsidRPr="009A5111"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  <w:t>El bien y/o servicio es de mayor calidad y menor precio</w:t>
            </w:r>
          </w:p>
        </w:tc>
        <w:tc>
          <w:tcPr>
            <w:tcW w:w="1640" w:type="dxa"/>
            <w:shd w:val="clear" w:color="auto" w:fill="auto"/>
            <w:noWrap/>
            <w:vAlign w:val="center"/>
            <w:hideMark/>
          </w:tcPr>
          <w:p w14:paraId="0004E305" w14:textId="77777777" w:rsidR="009A5111" w:rsidRPr="009A5111" w:rsidRDefault="009A5111" w:rsidP="009A5111">
            <w:pPr>
              <w:jc w:val="center"/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</w:pPr>
            <w:r w:rsidRPr="009A5111"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  <w:t>10</w:t>
            </w:r>
          </w:p>
        </w:tc>
        <w:tc>
          <w:tcPr>
            <w:tcW w:w="560" w:type="dxa"/>
            <w:vMerge w:val="restart"/>
            <w:shd w:val="clear" w:color="auto" w:fill="auto"/>
            <w:noWrap/>
            <w:vAlign w:val="center"/>
            <w:hideMark/>
          </w:tcPr>
          <w:p w14:paraId="5685E4E5" w14:textId="77777777" w:rsidR="009A5111" w:rsidRPr="009A5111" w:rsidRDefault="009A5111" w:rsidP="009A5111">
            <w:pPr>
              <w:jc w:val="center"/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</w:pPr>
            <w:r w:rsidRPr="009A5111"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  <w:t>35%</w:t>
            </w:r>
          </w:p>
        </w:tc>
        <w:tc>
          <w:tcPr>
            <w:tcW w:w="500" w:type="dxa"/>
            <w:vMerge/>
            <w:vAlign w:val="center"/>
            <w:hideMark/>
          </w:tcPr>
          <w:p w14:paraId="69AB1A3B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</w:pPr>
          </w:p>
        </w:tc>
      </w:tr>
      <w:tr w:rsidR="009A5111" w:rsidRPr="009A5111" w14:paraId="18E6080C" w14:textId="77777777" w:rsidTr="009A5111">
        <w:trPr>
          <w:trHeight w:val="450"/>
        </w:trPr>
        <w:tc>
          <w:tcPr>
            <w:tcW w:w="1620" w:type="dxa"/>
            <w:vMerge/>
            <w:vAlign w:val="center"/>
            <w:hideMark/>
          </w:tcPr>
          <w:p w14:paraId="5A43A08A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b/>
                <w:bCs/>
                <w:color w:val="000000"/>
                <w:sz w:val="16"/>
                <w:szCs w:val="18"/>
                <w:lang w:eastAsia="es-MX"/>
              </w:rPr>
            </w:pPr>
          </w:p>
        </w:tc>
        <w:tc>
          <w:tcPr>
            <w:tcW w:w="1952" w:type="dxa"/>
            <w:vMerge/>
            <w:vAlign w:val="center"/>
            <w:hideMark/>
          </w:tcPr>
          <w:p w14:paraId="6F72B621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b/>
                <w:bCs/>
                <w:color w:val="000000"/>
                <w:sz w:val="16"/>
                <w:szCs w:val="18"/>
                <w:lang w:eastAsia="es-MX"/>
              </w:rPr>
            </w:pPr>
          </w:p>
        </w:tc>
        <w:tc>
          <w:tcPr>
            <w:tcW w:w="4138" w:type="dxa"/>
            <w:shd w:val="clear" w:color="auto" w:fill="auto"/>
            <w:vAlign w:val="bottom"/>
            <w:hideMark/>
          </w:tcPr>
          <w:p w14:paraId="1EC214B0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</w:pPr>
            <w:r w:rsidRPr="009A5111"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  <w:t>El bien y/o servicio es de mayor calidad y mayor precio</w:t>
            </w:r>
          </w:p>
        </w:tc>
        <w:tc>
          <w:tcPr>
            <w:tcW w:w="1640" w:type="dxa"/>
            <w:shd w:val="clear" w:color="auto" w:fill="auto"/>
            <w:noWrap/>
            <w:vAlign w:val="center"/>
            <w:hideMark/>
          </w:tcPr>
          <w:p w14:paraId="16A071CA" w14:textId="77777777" w:rsidR="009A5111" w:rsidRPr="009A5111" w:rsidRDefault="009A5111" w:rsidP="009A5111">
            <w:pPr>
              <w:jc w:val="center"/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</w:pPr>
            <w:r w:rsidRPr="009A5111"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  <w:t>7</w:t>
            </w:r>
          </w:p>
        </w:tc>
        <w:tc>
          <w:tcPr>
            <w:tcW w:w="560" w:type="dxa"/>
            <w:vMerge/>
            <w:vAlign w:val="center"/>
            <w:hideMark/>
          </w:tcPr>
          <w:p w14:paraId="243A21A9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</w:pPr>
          </w:p>
        </w:tc>
        <w:tc>
          <w:tcPr>
            <w:tcW w:w="500" w:type="dxa"/>
            <w:vMerge/>
            <w:vAlign w:val="center"/>
            <w:hideMark/>
          </w:tcPr>
          <w:p w14:paraId="652A0A9D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</w:pPr>
          </w:p>
        </w:tc>
      </w:tr>
      <w:tr w:rsidR="009A5111" w:rsidRPr="009A5111" w14:paraId="6E3775AD" w14:textId="77777777" w:rsidTr="009A5111">
        <w:trPr>
          <w:trHeight w:val="374"/>
        </w:trPr>
        <w:tc>
          <w:tcPr>
            <w:tcW w:w="1620" w:type="dxa"/>
            <w:vMerge/>
            <w:vAlign w:val="center"/>
            <w:hideMark/>
          </w:tcPr>
          <w:p w14:paraId="4BCF741F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b/>
                <w:bCs/>
                <w:color w:val="000000"/>
                <w:sz w:val="16"/>
                <w:szCs w:val="18"/>
                <w:lang w:eastAsia="es-MX"/>
              </w:rPr>
            </w:pPr>
          </w:p>
        </w:tc>
        <w:tc>
          <w:tcPr>
            <w:tcW w:w="1952" w:type="dxa"/>
            <w:vMerge/>
            <w:vAlign w:val="center"/>
            <w:hideMark/>
          </w:tcPr>
          <w:p w14:paraId="70A6B934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b/>
                <w:bCs/>
                <w:color w:val="000000"/>
                <w:sz w:val="16"/>
                <w:szCs w:val="18"/>
                <w:lang w:eastAsia="es-MX"/>
              </w:rPr>
            </w:pPr>
          </w:p>
        </w:tc>
        <w:tc>
          <w:tcPr>
            <w:tcW w:w="4138" w:type="dxa"/>
            <w:shd w:val="clear" w:color="auto" w:fill="auto"/>
            <w:vAlign w:val="bottom"/>
            <w:hideMark/>
          </w:tcPr>
          <w:p w14:paraId="471BE7F7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</w:pPr>
            <w:r w:rsidRPr="009A5111"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  <w:t>El bien y/o servicio es de menor calidad y mayor precio</w:t>
            </w:r>
          </w:p>
        </w:tc>
        <w:tc>
          <w:tcPr>
            <w:tcW w:w="1640" w:type="dxa"/>
            <w:shd w:val="clear" w:color="auto" w:fill="auto"/>
            <w:noWrap/>
            <w:vAlign w:val="center"/>
            <w:hideMark/>
          </w:tcPr>
          <w:p w14:paraId="149ED41D" w14:textId="77777777" w:rsidR="009A5111" w:rsidRPr="009A5111" w:rsidRDefault="009A5111" w:rsidP="009A5111">
            <w:pPr>
              <w:jc w:val="center"/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</w:pPr>
            <w:r w:rsidRPr="009A5111"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  <w:t>5</w:t>
            </w:r>
          </w:p>
        </w:tc>
        <w:tc>
          <w:tcPr>
            <w:tcW w:w="560" w:type="dxa"/>
            <w:vMerge/>
            <w:vAlign w:val="center"/>
            <w:hideMark/>
          </w:tcPr>
          <w:p w14:paraId="2C3C06CC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</w:pPr>
          </w:p>
        </w:tc>
        <w:tc>
          <w:tcPr>
            <w:tcW w:w="500" w:type="dxa"/>
            <w:vMerge/>
            <w:vAlign w:val="center"/>
            <w:hideMark/>
          </w:tcPr>
          <w:p w14:paraId="15DD84AC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</w:pPr>
          </w:p>
        </w:tc>
      </w:tr>
      <w:tr w:rsidR="009A5111" w:rsidRPr="009A5111" w14:paraId="1A90EF02" w14:textId="77777777" w:rsidTr="009A5111">
        <w:trPr>
          <w:trHeight w:val="421"/>
        </w:trPr>
        <w:tc>
          <w:tcPr>
            <w:tcW w:w="1620" w:type="dxa"/>
            <w:vMerge/>
            <w:vAlign w:val="center"/>
            <w:hideMark/>
          </w:tcPr>
          <w:p w14:paraId="60AA5AB8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b/>
                <w:bCs/>
                <w:color w:val="000000"/>
                <w:sz w:val="16"/>
                <w:szCs w:val="18"/>
                <w:lang w:eastAsia="es-MX"/>
              </w:rPr>
            </w:pPr>
          </w:p>
        </w:tc>
        <w:tc>
          <w:tcPr>
            <w:tcW w:w="1952" w:type="dxa"/>
            <w:vMerge/>
            <w:vAlign w:val="center"/>
            <w:hideMark/>
          </w:tcPr>
          <w:p w14:paraId="02671BD7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b/>
                <w:bCs/>
                <w:color w:val="000000"/>
                <w:sz w:val="16"/>
                <w:szCs w:val="18"/>
                <w:lang w:eastAsia="es-MX"/>
              </w:rPr>
            </w:pPr>
          </w:p>
        </w:tc>
        <w:tc>
          <w:tcPr>
            <w:tcW w:w="4138" w:type="dxa"/>
            <w:shd w:val="clear" w:color="auto" w:fill="auto"/>
            <w:vAlign w:val="bottom"/>
            <w:hideMark/>
          </w:tcPr>
          <w:p w14:paraId="48A3B629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</w:pPr>
            <w:r w:rsidRPr="009A5111"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  <w:t>El bien y/o servicio es de menor calidad y menor precio</w:t>
            </w:r>
          </w:p>
        </w:tc>
        <w:tc>
          <w:tcPr>
            <w:tcW w:w="1640" w:type="dxa"/>
            <w:shd w:val="clear" w:color="auto" w:fill="auto"/>
            <w:noWrap/>
            <w:vAlign w:val="center"/>
            <w:hideMark/>
          </w:tcPr>
          <w:p w14:paraId="4B901F6F" w14:textId="77777777" w:rsidR="009A5111" w:rsidRPr="009A5111" w:rsidRDefault="009A5111" w:rsidP="009A5111">
            <w:pPr>
              <w:jc w:val="center"/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</w:pPr>
            <w:r w:rsidRPr="009A5111"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  <w:t>1</w:t>
            </w:r>
          </w:p>
        </w:tc>
        <w:tc>
          <w:tcPr>
            <w:tcW w:w="560" w:type="dxa"/>
            <w:vMerge/>
            <w:vAlign w:val="center"/>
            <w:hideMark/>
          </w:tcPr>
          <w:p w14:paraId="7312BC50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</w:pPr>
          </w:p>
        </w:tc>
        <w:tc>
          <w:tcPr>
            <w:tcW w:w="500" w:type="dxa"/>
            <w:vMerge/>
            <w:vAlign w:val="center"/>
            <w:hideMark/>
          </w:tcPr>
          <w:p w14:paraId="30CF44D8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</w:pPr>
          </w:p>
        </w:tc>
      </w:tr>
      <w:tr w:rsidR="009A5111" w:rsidRPr="009A5111" w14:paraId="1D74421F" w14:textId="77777777" w:rsidTr="009A5111">
        <w:trPr>
          <w:trHeight w:val="399"/>
        </w:trPr>
        <w:tc>
          <w:tcPr>
            <w:tcW w:w="1620" w:type="dxa"/>
            <w:vMerge/>
            <w:vAlign w:val="center"/>
            <w:hideMark/>
          </w:tcPr>
          <w:p w14:paraId="452DDFB7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b/>
                <w:bCs/>
                <w:color w:val="000000"/>
                <w:sz w:val="16"/>
                <w:szCs w:val="18"/>
                <w:lang w:eastAsia="es-MX"/>
              </w:rPr>
            </w:pPr>
          </w:p>
        </w:tc>
        <w:tc>
          <w:tcPr>
            <w:tcW w:w="1952" w:type="dxa"/>
            <w:vMerge w:val="restart"/>
            <w:shd w:val="clear" w:color="auto" w:fill="auto"/>
            <w:vAlign w:val="center"/>
            <w:hideMark/>
          </w:tcPr>
          <w:p w14:paraId="0BEC4DF8" w14:textId="77777777" w:rsidR="009A5111" w:rsidRPr="009A5111" w:rsidRDefault="009A5111" w:rsidP="009A5111">
            <w:pPr>
              <w:jc w:val="center"/>
              <w:rPr>
                <w:rFonts w:ascii="Noto Sans" w:eastAsia="Times New Roman" w:hAnsi="Noto Sans" w:cs="Noto Sans"/>
                <w:b/>
                <w:bCs/>
                <w:color w:val="000000"/>
                <w:sz w:val="16"/>
                <w:szCs w:val="18"/>
                <w:lang w:eastAsia="es-MX"/>
              </w:rPr>
            </w:pPr>
            <w:r w:rsidRPr="009A5111">
              <w:rPr>
                <w:rFonts w:ascii="Noto Sans" w:eastAsia="Times New Roman" w:hAnsi="Noto Sans" w:cs="Noto Sans"/>
                <w:b/>
                <w:bCs/>
                <w:color w:val="000000"/>
                <w:sz w:val="16"/>
                <w:szCs w:val="18"/>
                <w:lang w:eastAsia="es-MX"/>
              </w:rPr>
              <w:t>REQUISITOS LEGALES</w:t>
            </w:r>
          </w:p>
        </w:tc>
        <w:tc>
          <w:tcPr>
            <w:tcW w:w="4138" w:type="dxa"/>
            <w:shd w:val="clear" w:color="auto" w:fill="auto"/>
            <w:vAlign w:val="bottom"/>
            <w:hideMark/>
          </w:tcPr>
          <w:p w14:paraId="0377D872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</w:pPr>
            <w:r w:rsidRPr="009A5111"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  <w:t>El bien y/o servicio cumple con los requisitos legales y reglamentarios</w:t>
            </w:r>
          </w:p>
        </w:tc>
        <w:tc>
          <w:tcPr>
            <w:tcW w:w="1640" w:type="dxa"/>
            <w:shd w:val="clear" w:color="auto" w:fill="auto"/>
            <w:noWrap/>
            <w:vAlign w:val="center"/>
            <w:hideMark/>
          </w:tcPr>
          <w:p w14:paraId="27B74D7B" w14:textId="77777777" w:rsidR="009A5111" w:rsidRPr="009A5111" w:rsidRDefault="009A5111" w:rsidP="009A5111">
            <w:pPr>
              <w:jc w:val="center"/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</w:pPr>
            <w:r w:rsidRPr="009A5111"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  <w:t>10</w:t>
            </w:r>
          </w:p>
        </w:tc>
        <w:tc>
          <w:tcPr>
            <w:tcW w:w="560" w:type="dxa"/>
            <w:vMerge w:val="restart"/>
            <w:shd w:val="clear" w:color="auto" w:fill="auto"/>
            <w:noWrap/>
            <w:vAlign w:val="center"/>
            <w:hideMark/>
          </w:tcPr>
          <w:p w14:paraId="3E2426C6" w14:textId="77777777" w:rsidR="009A5111" w:rsidRPr="009A5111" w:rsidRDefault="009A5111" w:rsidP="009A5111">
            <w:pPr>
              <w:jc w:val="center"/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</w:pPr>
            <w:r w:rsidRPr="009A5111"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  <w:t>30%</w:t>
            </w:r>
          </w:p>
        </w:tc>
        <w:tc>
          <w:tcPr>
            <w:tcW w:w="500" w:type="dxa"/>
            <w:vMerge/>
            <w:vAlign w:val="center"/>
            <w:hideMark/>
          </w:tcPr>
          <w:p w14:paraId="0BF05186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</w:pPr>
          </w:p>
        </w:tc>
      </w:tr>
      <w:tr w:rsidR="009A5111" w:rsidRPr="009A5111" w14:paraId="5677BD62" w14:textId="77777777" w:rsidTr="009A5111">
        <w:trPr>
          <w:trHeight w:val="377"/>
        </w:trPr>
        <w:tc>
          <w:tcPr>
            <w:tcW w:w="1620" w:type="dxa"/>
            <w:vMerge/>
            <w:vAlign w:val="center"/>
            <w:hideMark/>
          </w:tcPr>
          <w:p w14:paraId="10195AD5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b/>
                <w:bCs/>
                <w:color w:val="000000"/>
                <w:sz w:val="16"/>
                <w:szCs w:val="18"/>
                <w:lang w:eastAsia="es-MX"/>
              </w:rPr>
            </w:pPr>
          </w:p>
        </w:tc>
        <w:tc>
          <w:tcPr>
            <w:tcW w:w="1952" w:type="dxa"/>
            <w:vMerge/>
            <w:vAlign w:val="center"/>
            <w:hideMark/>
          </w:tcPr>
          <w:p w14:paraId="37BE605E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b/>
                <w:bCs/>
                <w:color w:val="000000"/>
                <w:sz w:val="16"/>
                <w:szCs w:val="18"/>
                <w:lang w:eastAsia="es-MX"/>
              </w:rPr>
            </w:pPr>
          </w:p>
        </w:tc>
        <w:tc>
          <w:tcPr>
            <w:tcW w:w="4138" w:type="dxa"/>
            <w:shd w:val="clear" w:color="auto" w:fill="auto"/>
            <w:vAlign w:val="bottom"/>
            <w:hideMark/>
          </w:tcPr>
          <w:p w14:paraId="1D83B876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</w:pPr>
            <w:r w:rsidRPr="009A5111"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  <w:t>El bien y/o servicio no cumple con los requisitos legales y reglamentarios</w:t>
            </w:r>
          </w:p>
        </w:tc>
        <w:tc>
          <w:tcPr>
            <w:tcW w:w="1640" w:type="dxa"/>
            <w:shd w:val="clear" w:color="auto" w:fill="auto"/>
            <w:noWrap/>
            <w:vAlign w:val="center"/>
            <w:hideMark/>
          </w:tcPr>
          <w:p w14:paraId="61485730" w14:textId="77777777" w:rsidR="009A5111" w:rsidRPr="009A5111" w:rsidRDefault="009A5111" w:rsidP="009A5111">
            <w:pPr>
              <w:jc w:val="center"/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</w:pPr>
            <w:r w:rsidRPr="009A5111"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  <w:t>1</w:t>
            </w:r>
          </w:p>
        </w:tc>
        <w:tc>
          <w:tcPr>
            <w:tcW w:w="560" w:type="dxa"/>
            <w:vMerge/>
            <w:vAlign w:val="center"/>
            <w:hideMark/>
          </w:tcPr>
          <w:p w14:paraId="2F45C1DA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</w:pPr>
          </w:p>
        </w:tc>
        <w:tc>
          <w:tcPr>
            <w:tcW w:w="500" w:type="dxa"/>
            <w:vMerge/>
            <w:vAlign w:val="center"/>
            <w:hideMark/>
          </w:tcPr>
          <w:p w14:paraId="222A93E0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</w:pPr>
          </w:p>
        </w:tc>
      </w:tr>
      <w:tr w:rsidR="009A5111" w:rsidRPr="009A5111" w14:paraId="21FF4DEF" w14:textId="77777777" w:rsidTr="009A5111">
        <w:trPr>
          <w:trHeight w:val="300"/>
        </w:trPr>
        <w:tc>
          <w:tcPr>
            <w:tcW w:w="7710" w:type="dxa"/>
            <w:gridSpan w:val="3"/>
            <w:shd w:val="clear" w:color="auto" w:fill="auto"/>
            <w:noWrap/>
            <w:vAlign w:val="bottom"/>
            <w:hideMark/>
          </w:tcPr>
          <w:p w14:paraId="4AA93D9B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</w:pPr>
            <w:r w:rsidRPr="009A5111">
              <w:rPr>
                <w:rFonts w:ascii="Noto Sans" w:eastAsia="Times New Roman" w:hAnsi="Noto Sans" w:cs="Noto Sans"/>
                <w:b/>
                <w:bCs/>
                <w:color w:val="000000"/>
                <w:sz w:val="16"/>
                <w:szCs w:val="18"/>
                <w:lang w:eastAsia="es-MX"/>
              </w:rPr>
              <w:t>Desempeño notable:</w:t>
            </w:r>
            <w:r w:rsidRPr="009A5111"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  <w:t xml:space="preserve"> Calificación de 9 a 10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14:paraId="59AD3774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</w:pPr>
          </w:p>
        </w:tc>
        <w:tc>
          <w:tcPr>
            <w:tcW w:w="560" w:type="dxa"/>
            <w:shd w:val="clear" w:color="auto" w:fill="auto"/>
            <w:noWrap/>
            <w:vAlign w:val="bottom"/>
            <w:hideMark/>
          </w:tcPr>
          <w:p w14:paraId="6535364E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sz w:val="16"/>
                <w:szCs w:val="18"/>
                <w:lang w:eastAsia="es-MX"/>
              </w:rPr>
            </w:pP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45712E05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sz w:val="16"/>
                <w:szCs w:val="18"/>
                <w:lang w:eastAsia="es-MX"/>
              </w:rPr>
            </w:pPr>
          </w:p>
        </w:tc>
      </w:tr>
      <w:tr w:rsidR="009A5111" w:rsidRPr="009A5111" w14:paraId="203810B1" w14:textId="77777777" w:rsidTr="009A5111">
        <w:trPr>
          <w:trHeight w:val="118"/>
        </w:trPr>
        <w:tc>
          <w:tcPr>
            <w:tcW w:w="7710" w:type="dxa"/>
            <w:gridSpan w:val="3"/>
            <w:shd w:val="clear" w:color="auto" w:fill="auto"/>
            <w:noWrap/>
            <w:vAlign w:val="bottom"/>
            <w:hideMark/>
          </w:tcPr>
          <w:p w14:paraId="5A5D94AD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</w:pPr>
            <w:r w:rsidRPr="009A5111">
              <w:rPr>
                <w:rFonts w:ascii="Noto Sans" w:eastAsia="Times New Roman" w:hAnsi="Noto Sans" w:cs="Noto Sans"/>
                <w:b/>
                <w:bCs/>
                <w:color w:val="000000"/>
                <w:sz w:val="16"/>
                <w:szCs w:val="18"/>
                <w:lang w:eastAsia="es-MX"/>
              </w:rPr>
              <w:t>Desempeño confiable:</w:t>
            </w:r>
            <w:r w:rsidRPr="009A5111"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  <w:t xml:space="preserve"> Calificación entre 8 a 8.9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14:paraId="531D9C4B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</w:pPr>
          </w:p>
        </w:tc>
        <w:tc>
          <w:tcPr>
            <w:tcW w:w="560" w:type="dxa"/>
            <w:shd w:val="clear" w:color="auto" w:fill="auto"/>
            <w:noWrap/>
            <w:vAlign w:val="bottom"/>
            <w:hideMark/>
          </w:tcPr>
          <w:p w14:paraId="3201D538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sz w:val="16"/>
                <w:szCs w:val="18"/>
                <w:lang w:eastAsia="es-MX"/>
              </w:rPr>
            </w:pP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0B5D955F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sz w:val="16"/>
                <w:szCs w:val="18"/>
                <w:lang w:eastAsia="es-MX"/>
              </w:rPr>
            </w:pPr>
          </w:p>
        </w:tc>
      </w:tr>
      <w:tr w:rsidR="009A5111" w:rsidRPr="009A5111" w14:paraId="051A6F9B" w14:textId="77777777" w:rsidTr="009A5111">
        <w:trPr>
          <w:trHeight w:val="192"/>
        </w:trPr>
        <w:tc>
          <w:tcPr>
            <w:tcW w:w="7710" w:type="dxa"/>
            <w:gridSpan w:val="3"/>
            <w:shd w:val="clear" w:color="auto" w:fill="auto"/>
            <w:noWrap/>
            <w:vAlign w:val="bottom"/>
            <w:hideMark/>
          </w:tcPr>
          <w:p w14:paraId="21E50C1A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</w:pPr>
            <w:r w:rsidRPr="009A5111">
              <w:rPr>
                <w:rFonts w:ascii="Noto Sans" w:eastAsia="Times New Roman" w:hAnsi="Noto Sans" w:cs="Noto Sans"/>
                <w:b/>
                <w:bCs/>
                <w:color w:val="000000"/>
                <w:sz w:val="16"/>
                <w:szCs w:val="18"/>
                <w:lang w:eastAsia="es-MX"/>
              </w:rPr>
              <w:t>Desempeño riesgoso:</w:t>
            </w:r>
            <w:r w:rsidRPr="009A5111"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  <w:t xml:space="preserve"> calificación de 7 a 7.9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14:paraId="6B0E04F4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</w:pPr>
          </w:p>
        </w:tc>
        <w:tc>
          <w:tcPr>
            <w:tcW w:w="560" w:type="dxa"/>
            <w:shd w:val="clear" w:color="auto" w:fill="auto"/>
            <w:noWrap/>
            <w:vAlign w:val="bottom"/>
            <w:hideMark/>
          </w:tcPr>
          <w:p w14:paraId="13E0F7BC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sz w:val="16"/>
                <w:szCs w:val="18"/>
                <w:lang w:eastAsia="es-MX"/>
              </w:rPr>
            </w:pP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388C9AC6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sz w:val="16"/>
                <w:szCs w:val="18"/>
                <w:lang w:eastAsia="es-MX"/>
              </w:rPr>
            </w:pPr>
          </w:p>
        </w:tc>
      </w:tr>
      <w:tr w:rsidR="009A5111" w:rsidRPr="009A5111" w14:paraId="202D0595" w14:textId="77777777" w:rsidTr="009A5111">
        <w:trPr>
          <w:trHeight w:val="98"/>
        </w:trPr>
        <w:tc>
          <w:tcPr>
            <w:tcW w:w="7710" w:type="dxa"/>
            <w:gridSpan w:val="3"/>
            <w:shd w:val="clear" w:color="auto" w:fill="auto"/>
            <w:noWrap/>
            <w:vAlign w:val="bottom"/>
            <w:hideMark/>
          </w:tcPr>
          <w:p w14:paraId="62384055" w14:textId="2DE03EA6" w:rsidR="009A5111" w:rsidRPr="009A5111" w:rsidRDefault="009A5111" w:rsidP="009A5111">
            <w:pPr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</w:pPr>
            <w:r w:rsidRPr="009A5111">
              <w:rPr>
                <w:rFonts w:ascii="Noto Sans" w:eastAsia="Times New Roman" w:hAnsi="Noto Sans" w:cs="Noto Sans"/>
                <w:b/>
                <w:bCs/>
                <w:color w:val="000000"/>
                <w:sz w:val="16"/>
                <w:szCs w:val="18"/>
                <w:lang w:eastAsia="es-MX"/>
              </w:rPr>
              <w:t>Desempeño crítico:</w:t>
            </w:r>
            <w:r w:rsidRPr="009A5111"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  <w:t xml:space="preserve"> Calificación menor a 7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14:paraId="2308F178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color w:val="000000"/>
                <w:sz w:val="16"/>
                <w:szCs w:val="18"/>
                <w:lang w:eastAsia="es-MX"/>
              </w:rPr>
            </w:pPr>
          </w:p>
        </w:tc>
        <w:tc>
          <w:tcPr>
            <w:tcW w:w="560" w:type="dxa"/>
            <w:shd w:val="clear" w:color="auto" w:fill="auto"/>
            <w:noWrap/>
            <w:vAlign w:val="bottom"/>
            <w:hideMark/>
          </w:tcPr>
          <w:p w14:paraId="29245459" w14:textId="77777777" w:rsidR="009A5111" w:rsidRPr="009A5111" w:rsidRDefault="009A5111" w:rsidP="009A5111">
            <w:pPr>
              <w:rPr>
                <w:rFonts w:ascii="Noto Sans" w:eastAsia="Times New Roman" w:hAnsi="Noto Sans" w:cs="Noto Sans"/>
                <w:sz w:val="16"/>
                <w:szCs w:val="18"/>
                <w:lang w:eastAsia="es-MX"/>
              </w:rPr>
            </w:pP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71C4A64E" w14:textId="5D21CA7E" w:rsidR="009A5111" w:rsidRPr="009A5111" w:rsidRDefault="009A5111" w:rsidP="009A5111">
            <w:pPr>
              <w:rPr>
                <w:rFonts w:ascii="Noto Sans" w:eastAsia="Times New Roman" w:hAnsi="Noto Sans" w:cs="Noto Sans"/>
                <w:sz w:val="16"/>
                <w:szCs w:val="18"/>
                <w:lang w:eastAsia="es-MX"/>
              </w:rPr>
            </w:pPr>
          </w:p>
        </w:tc>
      </w:tr>
    </w:tbl>
    <w:p w14:paraId="24DAABBD" w14:textId="77777777" w:rsidR="009A5111" w:rsidRPr="009A5111" w:rsidRDefault="009A5111" w:rsidP="009A5111">
      <w:pPr>
        <w:rPr>
          <w:rFonts w:ascii="Noto Sans" w:eastAsiaTheme="minorHAnsi" w:hAnsi="Noto Sans" w:cs="Noto Sans"/>
          <w:sz w:val="18"/>
          <w:szCs w:val="18"/>
          <w:lang w:eastAsia="en-US"/>
        </w:rPr>
      </w:pPr>
    </w:p>
    <w:sectPr w:rsidR="009A5111" w:rsidRPr="009A5111" w:rsidSect="00555BB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134" w:right="1134" w:bottom="1276" w:left="1134" w:header="851" w:footer="9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F66A50" w14:textId="77777777" w:rsidR="00595AC6" w:rsidRDefault="00595AC6" w:rsidP="004D2198">
      <w:r>
        <w:separator/>
      </w:r>
    </w:p>
  </w:endnote>
  <w:endnote w:type="continuationSeparator" w:id="0">
    <w:p w14:paraId="243D5C66" w14:textId="77777777" w:rsidR="00595AC6" w:rsidRDefault="00595AC6" w:rsidP="004D21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Noto Sans">
    <w:altName w:val="Bahnschrift Light"/>
    <w:panose1 w:val="020B0502040504020204"/>
    <w:charset w:val="00"/>
    <w:family w:val="swiss"/>
    <w:pitch w:val="variable"/>
    <w:sig w:usb0="00000001" w:usb1="4000201F" w:usb2="08000029" w:usb3="00000000" w:csb0="0000019F" w:csb1="00000000"/>
  </w:font>
  <w:font w:name="Geomanist"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Soberana Sans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4C9514" w14:textId="77777777" w:rsidR="005B36E5" w:rsidRDefault="005B36E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61B655" w14:textId="77777777" w:rsidR="00CD55D1" w:rsidRDefault="004D2198" w:rsidP="00F9397F">
    <w:pPr>
      <w:pStyle w:val="Piedepgina"/>
      <w:jc w:val="center"/>
      <w:rPr>
        <w:rFonts w:ascii="Soberana Sans" w:hAnsi="Soberana Sans"/>
        <w:color w:val="808080"/>
        <w:sz w:val="16"/>
        <w:szCs w:val="16"/>
      </w:rPr>
    </w:pPr>
    <w:r>
      <w:rPr>
        <w:rFonts w:ascii="Soberana Sans" w:hAnsi="Soberana Sans"/>
        <w:color w:val="808080"/>
        <w:sz w:val="16"/>
        <w:szCs w:val="16"/>
      </w:rPr>
      <w:t>Zempoaltecas S/N, Hacienda del Rosario, el Rosario Azcapotzalco, 02420 Ciudad de México</w:t>
    </w:r>
  </w:p>
  <w:p w14:paraId="4B9CE379" w14:textId="77777777" w:rsidR="00F9397F" w:rsidRPr="00F9397F" w:rsidRDefault="004D2198" w:rsidP="00F9397F">
    <w:pPr>
      <w:pStyle w:val="Piedepgina"/>
      <w:jc w:val="center"/>
      <w:rPr>
        <w:rFonts w:ascii="Soberana Sans" w:hAnsi="Soberana Sans"/>
        <w:color w:val="808080"/>
        <w:sz w:val="16"/>
        <w:szCs w:val="16"/>
      </w:rPr>
    </w:pPr>
    <w:r>
      <w:rPr>
        <w:rFonts w:ascii="Soberana Sans" w:hAnsi="Soberana Sans"/>
        <w:color w:val="808080"/>
        <w:sz w:val="16"/>
        <w:szCs w:val="16"/>
      </w:rPr>
      <w:t xml:space="preserve">Tel. 5557296000 Ext. 64815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D8AF4F" w14:textId="77777777" w:rsidR="005B36E5" w:rsidRDefault="005B36E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9F6E2E" w14:textId="77777777" w:rsidR="00595AC6" w:rsidRDefault="00595AC6" w:rsidP="004D2198">
      <w:r>
        <w:separator/>
      </w:r>
    </w:p>
  </w:footnote>
  <w:footnote w:type="continuationSeparator" w:id="0">
    <w:p w14:paraId="661F2B53" w14:textId="77777777" w:rsidR="00595AC6" w:rsidRDefault="00595AC6" w:rsidP="004D21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0DFF61" w14:textId="77777777" w:rsidR="00CD55D1" w:rsidRDefault="00595AC6">
    <w:pPr>
      <w:pStyle w:val="Encabezado"/>
    </w:pPr>
    <w:r>
      <w:rPr>
        <w:noProof/>
        <w:lang w:val="es-ES"/>
      </w:rPr>
      <w:pict w14:anchorId="7F1A50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7" type="#_x0000_t75" style="position:absolute;margin-left:0;margin-top:0;width:612.5pt;height:792.5pt;z-index:-251638784;mso-wrap-edited:f;mso-position-horizontal:center;mso-position-horizontal-relative:margin;mso-position-vertical:center;mso-position-vertical-relative:margin" wrapcoords="-26 0 -26 21559 21600 21559 21600 0 -26 0">
          <v:imagedata r:id="rId1" o:title="HOJAS MEMBRETADAS 18"/>
          <w10:wrap anchorx="margin" anchory="margin"/>
        </v:shape>
      </w:pict>
    </w:r>
    <w:r>
      <w:rPr>
        <w:noProof/>
        <w:lang w:val="en-US" w:eastAsia="en-US"/>
      </w:rPr>
      <w:pict w14:anchorId="2F88D181">
        <v:shape id="_x0000_s2065" type="#_x0000_t75" style="position:absolute;margin-left:0;margin-top:0;width:609.6pt;height:793.9pt;z-index:-251640832;mso-wrap-edited:f;mso-position-horizontal:center;mso-position-horizontal-relative:margin;mso-position-vertical:center;mso-position-vertical-relative:margin" wrapcoords="-26 0 -26 21559 21600 21559 21600 0 -26 0">
          <v:imagedata r:id="rId2" o:title="Oficio 2017 negro"/>
          <w10:wrap anchorx="margin" anchory="margin"/>
        </v:shape>
      </w:pict>
    </w:r>
    <w:r>
      <w:rPr>
        <w:noProof/>
        <w:lang w:val="en-US" w:eastAsia="en-US"/>
      </w:rPr>
      <w:pict w14:anchorId="2EDA08D2">
        <v:shape id="_x0000_s2063" type="#_x0000_t75" style="position:absolute;margin-left:0;margin-top:0;width:609.6pt;height:793.9pt;z-index:-251642880;mso-wrap-edited:f;mso-position-horizontal:center;mso-position-horizontal-relative:margin;mso-position-vertical:center;mso-position-vertical-relative:margin" wrapcoords="-26 0 -26 21559 21600 21559 21600 0 -26 0">
          <v:imagedata r:id="rId3" o:title="Oficio 2017 negro"/>
          <w10:wrap anchorx="margin" anchory="margin"/>
        </v:shape>
      </w:pict>
    </w:r>
    <w:r>
      <w:rPr>
        <w:noProof/>
        <w:lang w:val="en-US" w:eastAsia="en-US"/>
      </w:rPr>
      <w:pict w14:anchorId="7D913AA6">
        <v:shape id="_x0000_s2061" type="#_x0000_t75" style="position:absolute;margin-left:0;margin-top:0;width:622.3pt;height:810.45pt;z-index:-251644928;mso-wrap-edited:f;mso-position-horizontal:center;mso-position-horizontal-relative:margin;mso-position-vertical:center;mso-position-vertical-relative:margin" wrapcoords="-26 0 -26 21560 21600 21560 21600 0 -26 0">
          <v:imagedata r:id="rId4" o:title="Comunicacion Social 2017"/>
          <w10:wrap anchorx="margin" anchory="margin"/>
        </v:shape>
      </w:pict>
    </w:r>
    <w:r>
      <w:rPr>
        <w:noProof/>
        <w:lang w:val="en-US" w:eastAsia="en-US"/>
      </w:rPr>
      <w:pict w14:anchorId="4783F4C1">
        <v:shape id="WordPictureWatermark2" o:spid="_x0000_s2059" type="#_x0000_t75" style="position:absolute;margin-left:0;margin-top:0;width:609.6pt;height:793.9pt;z-index:-251646976;mso-wrap-edited:f;mso-position-horizontal:center;mso-position-horizontal-relative:margin;mso-position-vertical:center;mso-position-vertical-relative:margin" wrapcoords="-26 0 -26 21559 21600 21559 21600 0 -26 0">
          <v:imagedata r:id="rId5" o:title="01"/>
          <w10:wrap anchorx="margin" anchory="margin"/>
        </v:shape>
      </w:pict>
    </w:r>
    <w:r w:rsidR="004D2198">
      <w:rPr>
        <w:noProof/>
        <w:lang w:eastAsia="es-MX"/>
      </w:rPr>
      <w:drawing>
        <wp:anchor distT="0" distB="0" distL="114300" distR="114300" simplePos="0" relativeHeight="251667456" behindDoc="1" locked="0" layoutInCell="1" allowOverlap="1" wp14:anchorId="2C517318" wp14:editId="4BB9378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70825" cy="10248900"/>
          <wp:effectExtent l="0" t="0" r="0" b="0"/>
          <wp:wrapNone/>
          <wp:docPr id="25" name="Imagen 25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0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0825" cy="10248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D2198">
      <w:rPr>
        <w:noProof/>
        <w:lang w:eastAsia="es-MX"/>
      </w:rPr>
      <w:drawing>
        <wp:anchor distT="0" distB="0" distL="114300" distR="114300" simplePos="0" relativeHeight="251665408" behindDoc="1" locked="0" layoutInCell="1" allowOverlap="1" wp14:anchorId="1B94581E" wp14:editId="2505261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26" name="Imagen 26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02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D2198">
      <w:rPr>
        <w:noProof/>
        <w:lang w:eastAsia="es-MX"/>
      </w:rPr>
      <w:drawing>
        <wp:anchor distT="0" distB="0" distL="114300" distR="114300" simplePos="0" relativeHeight="251663360" behindDoc="1" locked="0" layoutInCell="1" allowOverlap="1" wp14:anchorId="51939DEB" wp14:editId="271E1E7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27" name="Imagen 27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0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D2198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498433EB" wp14:editId="6FC8930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28" name="Imagen 28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02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D2198"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7CBDCA36" wp14:editId="180362E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29" name="Imagen 29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02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14F48A" w14:textId="77777777" w:rsidR="00745DDC" w:rsidRPr="004D2198" w:rsidRDefault="004D2198" w:rsidP="004D2198">
    <w:pPr>
      <w:pStyle w:val="Encabezado"/>
      <w:tabs>
        <w:tab w:val="clear" w:pos="4419"/>
        <w:tab w:val="clear" w:pos="8838"/>
        <w:tab w:val="center" w:pos="4986"/>
      </w:tabs>
      <w:jc w:val="center"/>
      <w:rPr>
        <w:rFonts w:ascii="Geomanist" w:hAnsi="Geomanist"/>
        <w:b/>
        <w:sz w:val="28"/>
        <w:szCs w:val="28"/>
      </w:rPr>
    </w:pPr>
    <w:r w:rsidRPr="004D2198">
      <w:rPr>
        <w:rFonts w:ascii="Geomanist" w:hAnsi="Geomanist"/>
        <w:noProof/>
        <w:lang w:eastAsia="es-MX"/>
      </w:rPr>
      <w:drawing>
        <wp:anchor distT="0" distB="0" distL="114300" distR="114300" simplePos="0" relativeHeight="251680768" behindDoc="1" locked="0" layoutInCell="1" allowOverlap="1" wp14:anchorId="54F5A69C" wp14:editId="6F058A15">
          <wp:simplePos x="0" y="0"/>
          <wp:positionH relativeFrom="column">
            <wp:posOffset>5490210</wp:posOffset>
          </wp:positionH>
          <wp:positionV relativeFrom="paragraph">
            <wp:posOffset>-93345</wp:posOffset>
          </wp:positionV>
          <wp:extent cx="1171575" cy="638175"/>
          <wp:effectExtent l="0" t="0" r="9525" b="9525"/>
          <wp:wrapThrough wrapText="bothSides">
            <wp:wrapPolygon edited="0">
              <wp:start x="0" y="0"/>
              <wp:lineTo x="0" y="21278"/>
              <wp:lineTo x="21424" y="21278"/>
              <wp:lineTo x="21424" y="0"/>
              <wp:lineTo x="0" y="0"/>
            </wp:wrapPolygon>
          </wp:wrapThrough>
          <wp:docPr id="30" name="Imagen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D2198">
      <w:rPr>
        <w:rFonts w:ascii="Geomanist" w:hAnsi="Geomanist"/>
        <w:noProof/>
        <w:lang w:eastAsia="es-MX"/>
      </w:rPr>
      <w:drawing>
        <wp:anchor distT="0" distB="0" distL="114300" distR="114300" simplePos="0" relativeHeight="251679744" behindDoc="1" locked="0" layoutInCell="1" allowOverlap="1" wp14:anchorId="428F388C" wp14:editId="0B792283">
          <wp:simplePos x="0" y="0"/>
          <wp:positionH relativeFrom="column">
            <wp:posOffset>-577215</wp:posOffset>
          </wp:positionH>
          <wp:positionV relativeFrom="paragraph">
            <wp:posOffset>-311785</wp:posOffset>
          </wp:positionV>
          <wp:extent cx="1740535" cy="1190625"/>
          <wp:effectExtent l="0" t="0" r="0" b="9525"/>
          <wp:wrapNone/>
          <wp:docPr id="31" name="Imagen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0535" cy="1190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eomanist" w:hAnsi="Geomanist"/>
        <w:b/>
        <w:sz w:val="28"/>
        <w:szCs w:val="28"/>
      </w:rPr>
      <w:t xml:space="preserve">              </w:t>
    </w:r>
    <w:r w:rsidRPr="004D2198">
      <w:rPr>
        <w:rFonts w:ascii="Geomanist" w:hAnsi="Geomanist"/>
        <w:b/>
        <w:sz w:val="28"/>
        <w:szCs w:val="28"/>
      </w:rPr>
      <w:t>INSTITUTO POLITECNICO NACIONAL</w:t>
    </w:r>
  </w:p>
  <w:p w14:paraId="6AF602D5" w14:textId="77777777" w:rsidR="00745DDC" w:rsidRPr="004D2198" w:rsidRDefault="004D2198" w:rsidP="004D2198">
    <w:pPr>
      <w:pStyle w:val="Encabezado"/>
      <w:tabs>
        <w:tab w:val="clear" w:pos="4419"/>
        <w:tab w:val="clear" w:pos="8838"/>
        <w:tab w:val="center" w:pos="4986"/>
      </w:tabs>
      <w:jc w:val="center"/>
      <w:rPr>
        <w:rFonts w:ascii="Geomanist" w:hAnsi="Geomanist"/>
        <w:b/>
        <w:sz w:val="26"/>
        <w:szCs w:val="26"/>
      </w:rPr>
    </w:pPr>
    <w:r>
      <w:rPr>
        <w:rFonts w:ascii="Geomanist" w:hAnsi="Geomanist"/>
        <w:b/>
        <w:sz w:val="26"/>
        <w:szCs w:val="26"/>
      </w:rPr>
      <w:t xml:space="preserve">             </w:t>
    </w:r>
    <w:r w:rsidRPr="004D2198">
      <w:rPr>
        <w:rFonts w:ascii="Geomanist" w:hAnsi="Geomanist"/>
        <w:b/>
        <w:sz w:val="26"/>
        <w:szCs w:val="26"/>
      </w:rPr>
      <w:t>DIRECCIÓN DE DIFUSIÓN DE CIENCIA Y TECNOLOGÍA</w:t>
    </w:r>
  </w:p>
  <w:p w14:paraId="7AD7A820" w14:textId="77777777" w:rsidR="00CD55D1" w:rsidRPr="004D2198" w:rsidRDefault="004D2198" w:rsidP="004D2198">
    <w:pPr>
      <w:pStyle w:val="Encabezado"/>
      <w:tabs>
        <w:tab w:val="clear" w:pos="4419"/>
        <w:tab w:val="clear" w:pos="8838"/>
        <w:tab w:val="center" w:pos="4986"/>
        <w:tab w:val="right" w:pos="9972"/>
      </w:tabs>
      <w:jc w:val="center"/>
      <w:rPr>
        <w:rFonts w:ascii="Geomanist" w:hAnsi="Geomanist"/>
        <w:b/>
      </w:rPr>
    </w:pPr>
    <w:r>
      <w:rPr>
        <w:rFonts w:ascii="Geomanist" w:hAnsi="Geomanist"/>
        <w:b/>
      </w:rPr>
      <w:t xml:space="preserve">               </w:t>
    </w:r>
    <w:r w:rsidRPr="004D2198">
      <w:rPr>
        <w:rFonts w:ascii="Geomanist" w:hAnsi="Geomanist"/>
        <w:b/>
      </w:rPr>
      <w:t>SUBDIRECCIÓN ADMINISTRATIVA</w:t>
    </w:r>
  </w:p>
  <w:p w14:paraId="3E59D27B" w14:textId="0F733D28" w:rsidR="00F9397F" w:rsidRPr="005B36E5" w:rsidRDefault="005B36E5" w:rsidP="004D2198">
    <w:pPr>
      <w:pStyle w:val="Encabezado"/>
      <w:jc w:val="center"/>
      <w:rPr>
        <w:rFonts w:ascii="Geomanist" w:hAnsi="Geomanist"/>
        <w:sz w:val="14"/>
        <w:szCs w:val="14"/>
      </w:rPr>
    </w:pPr>
    <w:r>
      <w:rPr>
        <w:rFonts w:ascii="Geomanist" w:hAnsi="Geomanist"/>
      </w:rPr>
      <w:t xml:space="preserve"> </w:t>
    </w:r>
    <w:r>
      <w:rPr>
        <w:rFonts w:ascii="Geomanist" w:hAnsi="Geomanist"/>
      </w:rPr>
      <w:tab/>
    </w:r>
    <w:r>
      <w:rPr>
        <w:rFonts w:ascii="Geomanist" w:hAnsi="Geomanist"/>
      </w:rPr>
      <w:tab/>
    </w:r>
    <w:bookmarkStart w:id="0" w:name="_GoBack"/>
    <w:bookmarkEnd w:id="0"/>
    <w:r>
      <w:rPr>
        <w:rFonts w:ascii="Geomanist" w:hAnsi="Geomanist"/>
      </w:rPr>
      <w:tab/>
    </w:r>
    <w:r w:rsidRPr="005B36E5">
      <w:rPr>
        <w:rFonts w:ascii="Geomanist" w:hAnsi="Geomanist"/>
        <w:sz w:val="14"/>
        <w:szCs w:val="14"/>
      </w:rPr>
      <w:t>REG8410-01</w:t>
    </w:r>
  </w:p>
  <w:p w14:paraId="16EC8018" w14:textId="77777777" w:rsidR="004D2198" w:rsidRPr="004D2198" w:rsidRDefault="004D2198" w:rsidP="004D2198">
    <w:pPr>
      <w:jc w:val="center"/>
      <w:rPr>
        <w:rFonts w:ascii="Geomanist" w:hAnsi="Geomanist"/>
        <w:b/>
        <w:sz w:val="20"/>
        <w:szCs w:val="20"/>
      </w:rPr>
    </w:pPr>
    <w:r w:rsidRPr="004D2198">
      <w:rPr>
        <w:rFonts w:ascii="Geomanist" w:hAnsi="Geomanist"/>
        <w:b/>
        <w:sz w:val="20"/>
        <w:szCs w:val="20"/>
      </w:rPr>
      <w:t>FORMATO DE EVALUACIÓN DE PROVEEDORES</w:t>
    </w:r>
  </w:p>
  <w:p w14:paraId="09FAD02B" w14:textId="77777777" w:rsidR="004D2198" w:rsidRPr="009A5111" w:rsidRDefault="004D2198" w:rsidP="004D2198">
    <w:pPr>
      <w:pStyle w:val="Encabezado"/>
      <w:rPr>
        <w:sz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3744FD" w14:textId="77777777" w:rsidR="00CD55D1" w:rsidRDefault="00595AC6">
    <w:pPr>
      <w:pStyle w:val="Encabezado"/>
    </w:pPr>
    <w:r>
      <w:rPr>
        <w:noProof/>
        <w:lang w:val="es-ES"/>
      </w:rPr>
      <w:pict w14:anchorId="412DB2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8" type="#_x0000_t75" style="position:absolute;margin-left:0;margin-top:0;width:612.5pt;height:792.5pt;z-index:-251637760;mso-wrap-edited:f;mso-position-horizontal:center;mso-position-horizontal-relative:margin;mso-position-vertical:center;mso-position-vertical-relative:margin" wrapcoords="-26 0 -26 21559 21600 21559 21600 0 -26 0">
          <v:imagedata r:id="rId1" o:title="HOJAS MEMBRETADAS 18"/>
          <w10:wrap anchorx="margin" anchory="margin"/>
        </v:shape>
      </w:pict>
    </w:r>
    <w:r>
      <w:rPr>
        <w:noProof/>
        <w:lang w:val="en-US" w:eastAsia="en-US"/>
      </w:rPr>
      <w:pict w14:anchorId="111D8B4A">
        <v:shape id="_x0000_s2066" type="#_x0000_t75" style="position:absolute;margin-left:0;margin-top:0;width:609.6pt;height:793.9pt;z-index:-251639808;mso-wrap-edited:f;mso-position-horizontal:center;mso-position-horizontal-relative:margin;mso-position-vertical:center;mso-position-vertical-relative:margin" wrapcoords="-26 0 -26 21559 21600 21559 21600 0 -26 0">
          <v:imagedata r:id="rId2" o:title="Oficio 2017 negro"/>
          <w10:wrap anchorx="margin" anchory="margin"/>
        </v:shape>
      </w:pict>
    </w:r>
    <w:r>
      <w:rPr>
        <w:noProof/>
        <w:lang w:val="en-US" w:eastAsia="en-US"/>
      </w:rPr>
      <w:pict w14:anchorId="35755785">
        <v:shape id="_x0000_s2064" type="#_x0000_t75" style="position:absolute;margin-left:0;margin-top:0;width:609.6pt;height:793.9pt;z-index:-251641856;mso-wrap-edited:f;mso-position-horizontal:center;mso-position-horizontal-relative:margin;mso-position-vertical:center;mso-position-vertical-relative:margin" wrapcoords="-26 0 -26 21559 21600 21559 21600 0 -26 0">
          <v:imagedata r:id="rId3" o:title="Oficio 2017 negro"/>
          <w10:wrap anchorx="margin" anchory="margin"/>
        </v:shape>
      </w:pict>
    </w:r>
    <w:r>
      <w:rPr>
        <w:noProof/>
        <w:lang w:val="en-US" w:eastAsia="en-US"/>
      </w:rPr>
      <w:pict w14:anchorId="71AB67A6">
        <v:shape id="_x0000_s2062" type="#_x0000_t75" style="position:absolute;margin-left:0;margin-top:0;width:622.3pt;height:810.45pt;z-index:-251643904;mso-wrap-edited:f;mso-position-horizontal:center;mso-position-horizontal-relative:margin;mso-position-vertical:center;mso-position-vertical-relative:margin" wrapcoords="-26 0 -26 21560 21600 21560 21600 0 -26 0">
          <v:imagedata r:id="rId4" o:title="Comunicacion Social 2017"/>
          <w10:wrap anchorx="margin" anchory="margin"/>
        </v:shape>
      </w:pict>
    </w:r>
    <w:r>
      <w:rPr>
        <w:noProof/>
        <w:lang w:val="en-US" w:eastAsia="en-US"/>
      </w:rPr>
      <w:pict w14:anchorId="57B43F71">
        <v:shape id="WordPictureWatermark3" o:spid="_x0000_s2060" type="#_x0000_t75" style="position:absolute;margin-left:0;margin-top:0;width:609.6pt;height:793.9pt;z-index:-251645952;mso-wrap-edited:f;mso-position-horizontal:center;mso-position-horizontal-relative:margin;mso-position-vertical:center;mso-position-vertical-relative:margin" wrapcoords="-26 0 -26 21559 21600 21559 21600 0 -26 0">
          <v:imagedata r:id="rId5" o:title="01"/>
          <w10:wrap anchorx="margin" anchory="margin"/>
        </v:shape>
      </w:pict>
    </w:r>
    <w:r w:rsidR="004D2198">
      <w:rPr>
        <w:noProof/>
        <w:lang w:eastAsia="es-MX"/>
      </w:rPr>
      <w:drawing>
        <wp:anchor distT="0" distB="0" distL="114300" distR="114300" simplePos="0" relativeHeight="251668480" behindDoc="1" locked="0" layoutInCell="1" allowOverlap="1" wp14:anchorId="38F2C0DF" wp14:editId="53DDF74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70825" cy="10248900"/>
          <wp:effectExtent l="0" t="0" r="0" b="0"/>
          <wp:wrapNone/>
          <wp:docPr id="32" name="Imagen 32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0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0825" cy="10248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D2198">
      <w:rPr>
        <w:noProof/>
        <w:lang w:eastAsia="es-MX"/>
      </w:rPr>
      <w:drawing>
        <wp:anchor distT="0" distB="0" distL="114300" distR="114300" simplePos="0" relativeHeight="251666432" behindDoc="1" locked="0" layoutInCell="1" allowOverlap="1" wp14:anchorId="0564A847" wp14:editId="01986FD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33" name="Imagen 33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02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D2198">
      <w:rPr>
        <w:noProof/>
        <w:lang w:eastAsia="es-MX"/>
      </w:rPr>
      <w:drawing>
        <wp:anchor distT="0" distB="0" distL="114300" distR="114300" simplePos="0" relativeHeight="251664384" behindDoc="1" locked="0" layoutInCell="1" allowOverlap="1" wp14:anchorId="5006EF28" wp14:editId="3511B4E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34" name="Imagen 34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0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D2198">
      <w:rPr>
        <w:noProof/>
        <w:lang w:eastAsia="es-MX"/>
      </w:rPr>
      <w:drawing>
        <wp:anchor distT="0" distB="0" distL="114300" distR="114300" simplePos="0" relativeHeight="251662336" behindDoc="1" locked="0" layoutInCell="1" allowOverlap="1" wp14:anchorId="0355483A" wp14:editId="79C091C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35" name="Imagen 35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02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D2198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6BA5DF7A" wp14:editId="557B4E3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36" name="Imagen 36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02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CA5EBE"/>
    <w:multiLevelType w:val="hybridMultilevel"/>
    <w:tmpl w:val="3148E76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198"/>
    <w:rsid w:val="00140265"/>
    <w:rsid w:val="004D2198"/>
    <w:rsid w:val="00595AC6"/>
    <w:rsid w:val="005B36E5"/>
    <w:rsid w:val="009A5111"/>
    <w:rsid w:val="00F82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."/>
  <w:listSeparator w:val=","/>
  <w14:docId w14:val="410A168F"/>
  <w15:chartTrackingRefBased/>
  <w15:docId w15:val="{1B03E6E9-2D4A-4CF1-8B75-73AE8C478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2198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D219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D2198"/>
    <w:rPr>
      <w:rFonts w:ascii="Cambria" w:eastAsia="MS Mincho" w:hAnsi="Cambria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4D219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D2198"/>
    <w:rPr>
      <w:rFonts w:ascii="Cambria" w:eastAsia="MS Mincho" w:hAnsi="Cambria" w:cs="Times New Roman"/>
      <w:sz w:val="24"/>
      <w:szCs w:val="24"/>
      <w:lang w:eastAsia="es-ES"/>
    </w:rPr>
  </w:style>
  <w:style w:type="paragraph" w:styleId="Sinespaciado">
    <w:name w:val="No Spacing"/>
    <w:uiPriority w:val="1"/>
    <w:qFormat/>
    <w:rsid w:val="004D2198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4D219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10" Type="http://schemas.openxmlformats.org/officeDocument/2006/relationships/image" Target="media/image10.jpe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10" Type="http://schemas.openxmlformats.org/officeDocument/2006/relationships/image" Target="media/image10.jpe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C2E57E97DF654492E6F0A892DBE4FA" ma:contentTypeVersion="18" ma:contentTypeDescription="Create a new document." ma:contentTypeScope="" ma:versionID="aab7ff59eb34c916fcd5a4fb220ce8e3">
  <xsd:schema xmlns:xsd="http://www.w3.org/2001/XMLSchema" xmlns:xs="http://www.w3.org/2001/XMLSchema" xmlns:p="http://schemas.microsoft.com/office/2006/metadata/properties" xmlns:ns3="1c42db0d-3ad9-4aca-afe6-2ea578365008" xmlns:ns4="baf381da-bf72-41dc-966d-d22621e00bea" targetNamespace="http://schemas.microsoft.com/office/2006/metadata/properties" ma:root="true" ma:fieldsID="302d16abd8da004d4eca3e2fbf128c0b" ns3:_="" ns4:_="">
    <xsd:import namespace="1c42db0d-3ad9-4aca-afe6-2ea578365008"/>
    <xsd:import namespace="baf381da-bf72-41dc-966d-d22621e00be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SearchPropertie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42db0d-3ad9-4aca-afe6-2ea5783650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f381da-bf72-41dc-966d-d22621e00bea" elementFormDefault="qualified">
    <xsd:import namespace="http://schemas.microsoft.com/office/2006/documentManagement/types"/>
    <xsd:import namespace="http://schemas.microsoft.com/office/infopath/2007/PartnerControls"/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c42db0d-3ad9-4aca-afe6-2ea578365008" xsi:nil="true"/>
  </documentManagement>
</p:properties>
</file>

<file path=customXml/itemProps1.xml><?xml version="1.0" encoding="utf-8"?>
<ds:datastoreItem xmlns:ds="http://schemas.openxmlformats.org/officeDocument/2006/customXml" ds:itemID="{B6B87F83-3936-41DE-BCF9-9DEF04DC61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42db0d-3ad9-4aca-afe6-2ea578365008"/>
    <ds:schemaRef ds:uri="baf381da-bf72-41dc-966d-d22621e00b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0586C9A-0264-41B5-9E88-DAECF7585D9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004C4DE-02BD-45B4-B441-9DB07B412934}">
  <ds:schemaRefs>
    <ds:schemaRef ds:uri="http://schemas.microsoft.com/office/2006/metadata/properties"/>
    <ds:schemaRef ds:uri="http://schemas.microsoft.com/office/infopath/2007/PartnerControls"/>
    <ds:schemaRef ds:uri="1c42db0d-3ad9-4aca-afe6-2ea57836500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635</Words>
  <Characters>3494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Avila Del Angel</dc:creator>
  <cp:keywords/>
  <dc:description/>
  <cp:lastModifiedBy>Alejandra Guadalupe Almendarez Ramirez</cp:lastModifiedBy>
  <cp:revision>2</cp:revision>
  <dcterms:created xsi:type="dcterms:W3CDTF">2025-08-21T18:03:00Z</dcterms:created>
  <dcterms:modified xsi:type="dcterms:W3CDTF">2025-08-21T18:03:00Z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0x010100C5C2E57E97DF654492E6F0A892DBE4FA</vt:lpwstr>
  </property>
</Properties>
</file>